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63F3C6" w14:textId="77777777" w:rsidR="00FB5CCE" w:rsidRPr="003A77BE" w:rsidRDefault="003A77BE">
      <w:pPr>
        <w:spacing w:after="0" w:line="259" w:lineRule="auto"/>
        <w:ind w:left="42" w:right="0" w:firstLine="0"/>
        <w:jc w:val="center"/>
        <w:rPr>
          <w:lang w:val="hu-HU"/>
        </w:rPr>
      </w:pPr>
      <w:r w:rsidRPr="003A77BE">
        <w:rPr>
          <w:noProof/>
          <w:lang w:val="hu-HU" w:eastAsia="hu-HU"/>
        </w:rPr>
        <w:drawing>
          <wp:inline distT="0" distB="0" distL="0" distR="0" wp14:anchorId="4ADDEA64" wp14:editId="3E75C9A2">
            <wp:extent cx="952500" cy="952500"/>
            <wp:effectExtent l="0" t="0" r="0" b="0"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A77BE">
        <w:rPr>
          <w:i w:val="0"/>
          <w:lang w:val="hu-HU"/>
        </w:rPr>
        <w:t xml:space="preserve"> </w:t>
      </w:r>
    </w:p>
    <w:p w14:paraId="668BB59D" w14:textId="77777777" w:rsidR="00FB5CCE" w:rsidRPr="003A77BE" w:rsidRDefault="003A77BE">
      <w:pPr>
        <w:spacing w:after="0" w:line="259" w:lineRule="auto"/>
        <w:ind w:left="46" w:right="0" w:firstLine="0"/>
        <w:jc w:val="center"/>
        <w:rPr>
          <w:lang w:val="hu-HU"/>
        </w:rPr>
      </w:pPr>
      <w:r w:rsidRPr="003A77BE">
        <w:rPr>
          <w:i w:val="0"/>
          <w:lang w:val="hu-HU"/>
        </w:rPr>
        <w:t xml:space="preserve"> </w:t>
      </w:r>
    </w:p>
    <w:p w14:paraId="18C33B34" w14:textId="77777777" w:rsidR="00FB5CCE" w:rsidRPr="003A77BE" w:rsidRDefault="003A77BE">
      <w:pPr>
        <w:spacing w:after="0" w:line="259" w:lineRule="auto"/>
        <w:ind w:left="46" w:right="0" w:firstLine="0"/>
        <w:jc w:val="center"/>
        <w:rPr>
          <w:lang w:val="hu-HU"/>
        </w:rPr>
      </w:pPr>
      <w:r w:rsidRPr="003A77BE">
        <w:rPr>
          <w:i w:val="0"/>
          <w:lang w:val="hu-HU"/>
        </w:rPr>
        <w:t xml:space="preserve"> </w:t>
      </w:r>
    </w:p>
    <w:p w14:paraId="14C2F456" w14:textId="77777777" w:rsidR="00FB5CCE" w:rsidRPr="003A77BE" w:rsidRDefault="003A77BE">
      <w:pPr>
        <w:spacing w:after="0" w:line="259" w:lineRule="auto"/>
        <w:ind w:left="46" w:right="0" w:firstLine="0"/>
        <w:jc w:val="center"/>
        <w:rPr>
          <w:lang w:val="hu-HU"/>
        </w:rPr>
      </w:pPr>
      <w:r w:rsidRPr="003A77BE">
        <w:rPr>
          <w:i w:val="0"/>
          <w:lang w:val="hu-HU"/>
        </w:rPr>
        <w:t xml:space="preserve"> </w:t>
      </w:r>
    </w:p>
    <w:p w14:paraId="162454CC" w14:textId="77777777" w:rsidR="00FB5CCE" w:rsidRPr="003A77BE" w:rsidRDefault="003A77BE">
      <w:pPr>
        <w:spacing w:after="0" w:line="259" w:lineRule="auto"/>
        <w:ind w:left="46" w:right="0" w:firstLine="0"/>
        <w:jc w:val="center"/>
        <w:rPr>
          <w:lang w:val="hu-HU"/>
        </w:rPr>
      </w:pPr>
      <w:r w:rsidRPr="003A77BE">
        <w:rPr>
          <w:i w:val="0"/>
          <w:lang w:val="hu-HU"/>
        </w:rPr>
        <w:t xml:space="preserve"> </w:t>
      </w:r>
    </w:p>
    <w:p w14:paraId="0AD5C984" w14:textId="77777777" w:rsidR="00FB5CCE" w:rsidRPr="003A77BE" w:rsidRDefault="003A77BE">
      <w:pPr>
        <w:spacing w:after="0" w:line="259" w:lineRule="auto"/>
        <w:ind w:left="46" w:right="0" w:firstLine="0"/>
        <w:jc w:val="center"/>
        <w:rPr>
          <w:lang w:val="hu-HU"/>
        </w:rPr>
      </w:pPr>
      <w:r w:rsidRPr="003A77BE">
        <w:rPr>
          <w:i w:val="0"/>
          <w:lang w:val="hu-HU"/>
        </w:rPr>
        <w:t xml:space="preserve"> </w:t>
      </w:r>
    </w:p>
    <w:p w14:paraId="46A0714B" w14:textId="77777777" w:rsidR="00FB5CCE" w:rsidRPr="003A77BE" w:rsidRDefault="003A77BE">
      <w:pPr>
        <w:spacing w:after="0" w:line="259" w:lineRule="auto"/>
        <w:ind w:left="46" w:right="0" w:firstLine="0"/>
        <w:jc w:val="center"/>
        <w:rPr>
          <w:lang w:val="hu-HU"/>
        </w:rPr>
      </w:pPr>
      <w:r w:rsidRPr="003A77BE">
        <w:rPr>
          <w:i w:val="0"/>
          <w:lang w:val="hu-HU"/>
        </w:rPr>
        <w:t xml:space="preserve"> </w:t>
      </w:r>
    </w:p>
    <w:p w14:paraId="142727C2" w14:textId="77777777" w:rsidR="00FB5CCE" w:rsidRPr="003A77BE" w:rsidRDefault="003A77BE">
      <w:pPr>
        <w:spacing w:after="0" w:line="259" w:lineRule="auto"/>
        <w:ind w:left="46" w:right="0" w:firstLine="0"/>
        <w:jc w:val="center"/>
        <w:rPr>
          <w:lang w:val="hu-HU"/>
        </w:rPr>
      </w:pPr>
      <w:r w:rsidRPr="003A77BE">
        <w:rPr>
          <w:i w:val="0"/>
          <w:lang w:val="hu-HU"/>
        </w:rPr>
        <w:t xml:space="preserve"> </w:t>
      </w:r>
    </w:p>
    <w:p w14:paraId="3D2D0B54" w14:textId="77777777" w:rsidR="00FB5CCE" w:rsidRPr="003A77BE" w:rsidRDefault="003A77BE">
      <w:pPr>
        <w:spacing w:after="0" w:line="259" w:lineRule="auto"/>
        <w:ind w:left="46" w:right="0" w:firstLine="0"/>
        <w:jc w:val="center"/>
        <w:rPr>
          <w:lang w:val="hu-HU"/>
        </w:rPr>
      </w:pPr>
      <w:r w:rsidRPr="003A77BE">
        <w:rPr>
          <w:i w:val="0"/>
          <w:lang w:val="hu-HU"/>
        </w:rPr>
        <w:t xml:space="preserve"> </w:t>
      </w:r>
    </w:p>
    <w:p w14:paraId="041864CB" w14:textId="77777777" w:rsidR="00FB5CCE" w:rsidRPr="003A77BE" w:rsidRDefault="003A77BE">
      <w:pPr>
        <w:spacing w:after="0" w:line="259" w:lineRule="auto"/>
        <w:ind w:left="46" w:right="0" w:firstLine="0"/>
        <w:jc w:val="center"/>
        <w:rPr>
          <w:lang w:val="hu-HU"/>
        </w:rPr>
      </w:pPr>
      <w:r w:rsidRPr="003A77BE">
        <w:rPr>
          <w:i w:val="0"/>
          <w:lang w:val="hu-HU"/>
        </w:rPr>
        <w:t xml:space="preserve"> </w:t>
      </w:r>
    </w:p>
    <w:p w14:paraId="36DF79F7" w14:textId="77777777" w:rsidR="00FB5CCE" w:rsidRPr="003A77BE" w:rsidRDefault="003A77BE">
      <w:pPr>
        <w:spacing w:after="335" w:line="259" w:lineRule="auto"/>
        <w:ind w:left="46" w:right="0" w:firstLine="0"/>
        <w:jc w:val="center"/>
        <w:rPr>
          <w:lang w:val="hu-HU"/>
        </w:rPr>
      </w:pPr>
      <w:r w:rsidRPr="003A77BE">
        <w:rPr>
          <w:i w:val="0"/>
          <w:lang w:val="hu-HU"/>
        </w:rPr>
        <w:t xml:space="preserve"> </w:t>
      </w:r>
    </w:p>
    <w:p w14:paraId="3656D7BE" w14:textId="77777777" w:rsidR="00FB5CCE" w:rsidRPr="003A77BE" w:rsidRDefault="003A77BE">
      <w:pPr>
        <w:spacing w:after="0" w:line="239" w:lineRule="auto"/>
        <w:ind w:left="2283" w:right="0" w:hanging="288"/>
        <w:jc w:val="left"/>
        <w:rPr>
          <w:lang w:val="hu-HU"/>
        </w:rPr>
      </w:pPr>
      <w:r w:rsidRPr="003A77BE">
        <w:rPr>
          <w:i w:val="0"/>
          <w:sz w:val="48"/>
          <w:lang w:val="hu-HU"/>
        </w:rPr>
        <w:t>GEOFIZIKAI MÉRÉSEK FELDOLGOZÁSA III.</w:t>
      </w:r>
      <w:r w:rsidRPr="003A77BE">
        <w:rPr>
          <w:i w:val="0"/>
          <w:lang w:val="hu-HU"/>
        </w:rPr>
        <w:t xml:space="preserve"> </w:t>
      </w:r>
    </w:p>
    <w:p w14:paraId="3C9F53CA" w14:textId="77777777" w:rsidR="00FB5CCE" w:rsidRPr="003A77BE" w:rsidRDefault="003A77BE">
      <w:pPr>
        <w:spacing w:after="10" w:line="249" w:lineRule="auto"/>
        <w:ind w:left="1851" w:right="0"/>
        <w:jc w:val="left"/>
        <w:rPr>
          <w:lang w:val="hu-HU"/>
        </w:rPr>
      </w:pPr>
      <w:r w:rsidRPr="003A77BE">
        <w:rPr>
          <w:i w:val="0"/>
          <w:sz w:val="24"/>
          <w:lang w:val="hu-HU"/>
        </w:rPr>
        <w:t xml:space="preserve">Műszaki földtudományi </w:t>
      </w:r>
      <w:proofErr w:type="spellStart"/>
      <w:r w:rsidRPr="003A77BE">
        <w:rPr>
          <w:i w:val="0"/>
          <w:sz w:val="24"/>
          <w:lang w:val="hu-HU"/>
        </w:rPr>
        <w:t>BSc</w:t>
      </w:r>
      <w:proofErr w:type="spellEnd"/>
      <w:r w:rsidRPr="003A77BE">
        <w:rPr>
          <w:i w:val="0"/>
          <w:sz w:val="24"/>
          <w:lang w:val="hu-HU"/>
        </w:rPr>
        <w:t xml:space="preserve"> – földtudományi szakirány </w:t>
      </w:r>
    </w:p>
    <w:p w14:paraId="475E35F6" w14:textId="77777777" w:rsidR="00FB5CCE" w:rsidRPr="003A77BE" w:rsidRDefault="003A77BE">
      <w:pPr>
        <w:spacing w:after="77" w:line="259" w:lineRule="auto"/>
        <w:ind w:left="46" w:right="0" w:firstLine="0"/>
        <w:jc w:val="center"/>
        <w:rPr>
          <w:lang w:val="hu-HU"/>
        </w:rPr>
      </w:pPr>
      <w:r w:rsidRPr="003A77BE">
        <w:rPr>
          <w:i w:val="0"/>
          <w:lang w:val="hu-HU"/>
        </w:rPr>
        <w:t xml:space="preserve"> </w:t>
      </w:r>
    </w:p>
    <w:p w14:paraId="04490672" w14:textId="26129707" w:rsidR="00FB5CCE" w:rsidRPr="003A77BE" w:rsidRDefault="00C8660F">
      <w:pPr>
        <w:spacing w:after="0" w:line="259" w:lineRule="auto"/>
        <w:ind w:left="0" w:right="3" w:firstLine="0"/>
        <w:jc w:val="center"/>
        <w:rPr>
          <w:lang w:val="hu-HU"/>
        </w:rPr>
      </w:pPr>
      <w:r w:rsidRPr="003A77BE">
        <w:rPr>
          <w:i w:val="0"/>
          <w:sz w:val="28"/>
          <w:lang w:val="hu-HU"/>
        </w:rPr>
        <w:t>20</w:t>
      </w:r>
      <w:r w:rsidR="00C74609">
        <w:rPr>
          <w:i w:val="0"/>
          <w:sz w:val="28"/>
          <w:lang w:val="hu-HU"/>
        </w:rPr>
        <w:t>2</w:t>
      </w:r>
      <w:r w:rsidR="00615865">
        <w:rPr>
          <w:i w:val="0"/>
          <w:sz w:val="28"/>
          <w:lang w:val="hu-HU"/>
        </w:rPr>
        <w:t>5</w:t>
      </w:r>
      <w:r w:rsidRPr="003A77BE">
        <w:rPr>
          <w:i w:val="0"/>
          <w:sz w:val="28"/>
          <w:lang w:val="hu-HU"/>
        </w:rPr>
        <w:t>/2</w:t>
      </w:r>
      <w:r w:rsidR="00615865">
        <w:rPr>
          <w:i w:val="0"/>
          <w:sz w:val="28"/>
          <w:lang w:val="hu-HU"/>
        </w:rPr>
        <w:t>6</w:t>
      </w:r>
      <w:r w:rsidR="003A77BE" w:rsidRPr="003A77BE">
        <w:rPr>
          <w:i w:val="0"/>
          <w:sz w:val="28"/>
          <w:lang w:val="hu-HU"/>
        </w:rPr>
        <w:t xml:space="preserve"> I. félév </w:t>
      </w:r>
    </w:p>
    <w:p w14:paraId="0089025C" w14:textId="77777777" w:rsidR="00FB5CCE" w:rsidRPr="003A77BE" w:rsidRDefault="003A77BE">
      <w:pPr>
        <w:spacing w:after="0" w:line="259" w:lineRule="auto"/>
        <w:ind w:left="46" w:right="0" w:firstLine="0"/>
        <w:jc w:val="center"/>
        <w:rPr>
          <w:lang w:val="hu-HU"/>
        </w:rPr>
      </w:pPr>
      <w:r w:rsidRPr="003A77BE">
        <w:rPr>
          <w:i w:val="0"/>
          <w:lang w:val="hu-HU"/>
        </w:rPr>
        <w:t xml:space="preserve"> </w:t>
      </w:r>
    </w:p>
    <w:p w14:paraId="232C26B7" w14:textId="77777777" w:rsidR="00FB5CCE" w:rsidRPr="003A77BE" w:rsidRDefault="003A77BE">
      <w:pPr>
        <w:spacing w:after="0" w:line="259" w:lineRule="auto"/>
        <w:ind w:left="46" w:right="0" w:firstLine="0"/>
        <w:jc w:val="center"/>
        <w:rPr>
          <w:lang w:val="hu-HU"/>
        </w:rPr>
      </w:pPr>
      <w:r w:rsidRPr="003A77BE">
        <w:rPr>
          <w:i w:val="0"/>
          <w:lang w:val="hu-HU"/>
        </w:rPr>
        <w:t xml:space="preserve"> </w:t>
      </w:r>
    </w:p>
    <w:p w14:paraId="6FD60329" w14:textId="77777777" w:rsidR="00FB5CCE" w:rsidRPr="003A77BE" w:rsidRDefault="003A77BE">
      <w:pPr>
        <w:spacing w:after="0" w:line="259" w:lineRule="auto"/>
        <w:ind w:left="46" w:right="0" w:firstLine="0"/>
        <w:jc w:val="center"/>
        <w:rPr>
          <w:lang w:val="hu-HU"/>
        </w:rPr>
      </w:pPr>
      <w:r w:rsidRPr="003A77BE">
        <w:rPr>
          <w:i w:val="0"/>
          <w:lang w:val="hu-HU"/>
        </w:rPr>
        <w:t xml:space="preserve"> </w:t>
      </w:r>
    </w:p>
    <w:p w14:paraId="00442895" w14:textId="77777777" w:rsidR="00FB5CCE" w:rsidRPr="003A77BE" w:rsidRDefault="003A77BE">
      <w:pPr>
        <w:spacing w:after="110" w:line="259" w:lineRule="auto"/>
        <w:ind w:left="46" w:right="0" w:firstLine="0"/>
        <w:jc w:val="center"/>
        <w:rPr>
          <w:lang w:val="hu-HU"/>
        </w:rPr>
      </w:pPr>
      <w:r w:rsidRPr="003A77BE">
        <w:rPr>
          <w:i w:val="0"/>
          <w:lang w:val="hu-HU"/>
        </w:rPr>
        <w:t xml:space="preserve"> </w:t>
      </w:r>
    </w:p>
    <w:p w14:paraId="51D58E8E" w14:textId="77777777" w:rsidR="00FB5CCE" w:rsidRPr="003A77BE" w:rsidRDefault="003A77BE">
      <w:pPr>
        <w:spacing w:after="0" w:line="259" w:lineRule="auto"/>
        <w:ind w:left="1853" w:right="0" w:firstLine="0"/>
        <w:jc w:val="left"/>
        <w:rPr>
          <w:lang w:val="hu-HU"/>
        </w:rPr>
      </w:pPr>
      <w:r w:rsidRPr="003A77BE">
        <w:rPr>
          <w:i w:val="0"/>
          <w:sz w:val="28"/>
          <w:lang w:val="hu-HU"/>
        </w:rPr>
        <w:t xml:space="preserve">TANTÁRGYI KOMMUNIKÁCIÓS DOSSZIÉ </w:t>
      </w:r>
    </w:p>
    <w:p w14:paraId="08CAC0CC" w14:textId="77777777" w:rsidR="00FB5CCE" w:rsidRPr="003A77BE" w:rsidRDefault="003A77BE">
      <w:pPr>
        <w:spacing w:after="0" w:line="259" w:lineRule="auto"/>
        <w:ind w:left="46" w:right="0" w:firstLine="0"/>
        <w:jc w:val="center"/>
        <w:rPr>
          <w:lang w:val="hu-HU"/>
        </w:rPr>
      </w:pPr>
      <w:r w:rsidRPr="003A77BE">
        <w:rPr>
          <w:i w:val="0"/>
          <w:lang w:val="hu-HU"/>
        </w:rPr>
        <w:t xml:space="preserve"> </w:t>
      </w:r>
    </w:p>
    <w:p w14:paraId="6553007D" w14:textId="77777777" w:rsidR="00FB5CCE" w:rsidRPr="003A77BE" w:rsidRDefault="003A77BE">
      <w:pPr>
        <w:spacing w:after="0" w:line="259" w:lineRule="auto"/>
        <w:ind w:left="46" w:right="0" w:firstLine="0"/>
        <w:jc w:val="center"/>
        <w:rPr>
          <w:lang w:val="hu-HU"/>
        </w:rPr>
      </w:pPr>
      <w:r w:rsidRPr="003A77BE">
        <w:rPr>
          <w:i w:val="0"/>
          <w:lang w:val="hu-HU"/>
        </w:rPr>
        <w:t xml:space="preserve"> </w:t>
      </w:r>
    </w:p>
    <w:p w14:paraId="3C46A5F5" w14:textId="77777777" w:rsidR="00FB5CCE" w:rsidRPr="003A77BE" w:rsidRDefault="003A77BE">
      <w:pPr>
        <w:spacing w:after="0" w:line="259" w:lineRule="auto"/>
        <w:ind w:left="46" w:right="0" w:firstLine="0"/>
        <w:jc w:val="center"/>
        <w:rPr>
          <w:lang w:val="hu-HU"/>
        </w:rPr>
      </w:pPr>
      <w:r w:rsidRPr="003A77BE">
        <w:rPr>
          <w:i w:val="0"/>
          <w:lang w:val="hu-HU"/>
        </w:rPr>
        <w:t xml:space="preserve"> </w:t>
      </w:r>
    </w:p>
    <w:p w14:paraId="7D598D14" w14:textId="77777777" w:rsidR="00FB5CCE" w:rsidRPr="003A77BE" w:rsidRDefault="003A77BE">
      <w:pPr>
        <w:spacing w:after="0" w:line="259" w:lineRule="auto"/>
        <w:ind w:left="46" w:right="0" w:firstLine="0"/>
        <w:jc w:val="center"/>
        <w:rPr>
          <w:lang w:val="hu-HU"/>
        </w:rPr>
      </w:pPr>
      <w:r w:rsidRPr="003A77BE">
        <w:rPr>
          <w:i w:val="0"/>
          <w:lang w:val="hu-HU"/>
        </w:rPr>
        <w:t xml:space="preserve"> </w:t>
      </w:r>
    </w:p>
    <w:p w14:paraId="6F8639BD" w14:textId="77777777" w:rsidR="00FB5CCE" w:rsidRPr="003A77BE" w:rsidRDefault="003A77BE">
      <w:pPr>
        <w:spacing w:after="0" w:line="259" w:lineRule="auto"/>
        <w:ind w:left="46" w:right="0" w:firstLine="0"/>
        <w:jc w:val="center"/>
        <w:rPr>
          <w:lang w:val="hu-HU"/>
        </w:rPr>
      </w:pPr>
      <w:r w:rsidRPr="003A77BE">
        <w:rPr>
          <w:i w:val="0"/>
          <w:lang w:val="hu-HU"/>
        </w:rPr>
        <w:t xml:space="preserve"> </w:t>
      </w:r>
    </w:p>
    <w:p w14:paraId="0B620312" w14:textId="77777777" w:rsidR="00FB5CCE" w:rsidRPr="003A77BE" w:rsidRDefault="003A77BE">
      <w:pPr>
        <w:spacing w:after="0" w:line="259" w:lineRule="auto"/>
        <w:ind w:left="46" w:right="0" w:firstLine="0"/>
        <w:jc w:val="center"/>
        <w:rPr>
          <w:lang w:val="hu-HU"/>
        </w:rPr>
      </w:pPr>
      <w:r w:rsidRPr="003A77BE">
        <w:rPr>
          <w:i w:val="0"/>
          <w:lang w:val="hu-HU"/>
        </w:rPr>
        <w:t xml:space="preserve"> </w:t>
      </w:r>
    </w:p>
    <w:p w14:paraId="4A1C834F" w14:textId="77777777" w:rsidR="00FB5CCE" w:rsidRPr="003A77BE" w:rsidRDefault="003A77BE">
      <w:pPr>
        <w:spacing w:after="0" w:line="259" w:lineRule="auto"/>
        <w:ind w:left="46" w:right="0" w:firstLine="0"/>
        <w:jc w:val="center"/>
        <w:rPr>
          <w:lang w:val="hu-HU"/>
        </w:rPr>
      </w:pPr>
      <w:r w:rsidRPr="003A77BE">
        <w:rPr>
          <w:i w:val="0"/>
          <w:lang w:val="hu-HU"/>
        </w:rPr>
        <w:t xml:space="preserve"> </w:t>
      </w:r>
    </w:p>
    <w:p w14:paraId="42E64943" w14:textId="77777777" w:rsidR="00FB5CCE" w:rsidRPr="003A77BE" w:rsidRDefault="003A77BE">
      <w:pPr>
        <w:spacing w:after="0" w:line="259" w:lineRule="auto"/>
        <w:ind w:left="46" w:right="0" w:firstLine="0"/>
        <w:jc w:val="center"/>
        <w:rPr>
          <w:lang w:val="hu-HU"/>
        </w:rPr>
      </w:pPr>
      <w:r w:rsidRPr="003A77BE">
        <w:rPr>
          <w:i w:val="0"/>
          <w:lang w:val="hu-HU"/>
        </w:rPr>
        <w:t xml:space="preserve"> </w:t>
      </w:r>
    </w:p>
    <w:p w14:paraId="179567D5" w14:textId="77777777" w:rsidR="00FB5CCE" w:rsidRPr="003A77BE" w:rsidRDefault="003A77BE">
      <w:pPr>
        <w:spacing w:after="0" w:line="259" w:lineRule="auto"/>
        <w:ind w:left="46" w:right="0" w:firstLine="0"/>
        <w:jc w:val="center"/>
        <w:rPr>
          <w:lang w:val="hu-HU"/>
        </w:rPr>
      </w:pPr>
      <w:r w:rsidRPr="003A77BE">
        <w:rPr>
          <w:i w:val="0"/>
          <w:lang w:val="hu-HU"/>
        </w:rPr>
        <w:t xml:space="preserve"> </w:t>
      </w:r>
    </w:p>
    <w:p w14:paraId="59BD1DB6" w14:textId="77777777" w:rsidR="00FB5CCE" w:rsidRPr="003A77BE" w:rsidRDefault="003A77BE">
      <w:pPr>
        <w:spacing w:after="0" w:line="259" w:lineRule="auto"/>
        <w:ind w:left="46" w:right="0" w:firstLine="0"/>
        <w:jc w:val="center"/>
        <w:rPr>
          <w:lang w:val="hu-HU"/>
        </w:rPr>
      </w:pPr>
      <w:r w:rsidRPr="003A77BE">
        <w:rPr>
          <w:i w:val="0"/>
          <w:lang w:val="hu-HU"/>
        </w:rPr>
        <w:t xml:space="preserve"> </w:t>
      </w:r>
    </w:p>
    <w:p w14:paraId="4729A5F5" w14:textId="77777777" w:rsidR="00FB5CCE" w:rsidRPr="003A77BE" w:rsidRDefault="003A77BE">
      <w:pPr>
        <w:spacing w:after="0" w:line="259" w:lineRule="auto"/>
        <w:ind w:left="46" w:right="0" w:firstLine="0"/>
        <w:jc w:val="center"/>
        <w:rPr>
          <w:lang w:val="hu-HU"/>
        </w:rPr>
      </w:pPr>
      <w:r w:rsidRPr="003A77BE">
        <w:rPr>
          <w:i w:val="0"/>
          <w:lang w:val="hu-HU"/>
        </w:rPr>
        <w:t xml:space="preserve"> </w:t>
      </w:r>
    </w:p>
    <w:p w14:paraId="23D095DA" w14:textId="77777777" w:rsidR="00FB5CCE" w:rsidRPr="003A77BE" w:rsidRDefault="003A77BE">
      <w:pPr>
        <w:spacing w:after="0" w:line="259" w:lineRule="auto"/>
        <w:ind w:left="46" w:right="0" w:firstLine="0"/>
        <w:jc w:val="center"/>
        <w:rPr>
          <w:lang w:val="hu-HU"/>
        </w:rPr>
      </w:pPr>
      <w:r w:rsidRPr="003A77BE">
        <w:rPr>
          <w:i w:val="0"/>
          <w:lang w:val="hu-HU"/>
        </w:rPr>
        <w:t xml:space="preserve"> </w:t>
      </w:r>
    </w:p>
    <w:p w14:paraId="14118A9D" w14:textId="77777777" w:rsidR="00FB5CCE" w:rsidRPr="003A77BE" w:rsidRDefault="003A77BE">
      <w:pPr>
        <w:spacing w:after="0" w:line="259" w:lineRule="auto"/>
        <w:ind w:left="46" w:right="0" w:firstLine="0"/>
        <w:jc w:val="center"/>
        <w:rPr>
          <w:lang w:val="hu-HU"/>
        </w:rPr>
      </w:pPr>
      <w:r w:rsidRPr="003A77BE">
        <w:rPr>
          <w:i w:val="0"/>
          <w:lang w:val="hu-HU"/>
        </w:rPr>
        <w:t xml:space="preserve"> </w:t>
      </w:r>
    </w:p>
    <w:p w14:paraId="7FFF6845" w14:textId="77777777" w:rsidR="00FB5CCE" w:rsidRPr="003A77BE" w:rsidRDefault="003A77BE">
      <w:pPr>
        <w:spacing w:after="0" w:line="259" w:lineRule="auto"/>
        <w:ind w:left="46" w:right="0" w:firstLine="0"/>
        <w:jc w:val="center"/>
        <w:rPr>
          <w:lang w:val="hu-HU"/>
        </w:rPr>
      </w:pPr>
      <w:r w:rsidRPr="003A77BE">
        <w:rPr>
          <w:i w:val="0"/>
          <w:lang w:val="hu-HU"/>
        </w:rPr>
        <w:t xml:space="preserve"> </w:t>
      </w:r>
    </w:p>
    <w:p w14:paraId="04502AF6" w14:textId="77777777" w:rsidR="00FB5CCE" w:rsidRPr="003A77BE" w:rsidRDefault="003A77BE">
      <w:pPr>
        <w:spacing w:after="0" w:line="259" w:lineRule="auto"/>
        <w:ind w:left="46" w:right="0" w:firstLine="0"/>
        <w:jc w:val="center"/>
        <w:rPr>
          <w:lang w:val="hu-HU"/>
        </w:rPr>
      </w:pPr>
      <w:r w:rsidRPr="003A77BE">
        <w:rPr>
          <w:i w:val="0"/>
          <w:lang w:val="hu-HU"/>
        </w:rPr>
        <w:t xml:space="preserve"> </w:t>
      </w:r>
    </w:p>
    <w:p w14:paraId="128CD7A4" w14:textId="77777777" w:rsidR="00FB5CCE" w:rsidRPr="003A77BE" w:rsidRDefault="003A77BE">
      <w:pPr>
        <w:spacing w:after="0" w:line="259" w:lineRule="auto"/>
        <w:ind w:left="46" w:right="0" w:firstLine="0"/>
        <w:jc w:val="center"/>
        <w:rPr>
          <w:lang w:val="hu-HU"/>
        </w:rPr>
      </w:pPr>
      <w:r w:rsidRPr="003A77BE">
        <w:rPr>
          <w:i w:val="0"/>
          <w:lang w:val="hu-HU"/>
        </w:rPr>
        <w:t xml:space="preserve"> </w:t>
      </w:r>
    </w:p>
    <w:p w14:paraId="403971DD" w14:textId="77777777" w:rsidR="00FB5CCE" w:rsidRPr="003A77BE" w:rsidRDefault="003A77BE">
      <w:pPr>
        <w:spacing w:after="0" w:line="259" w:lineRule="auto"/>
        <w:ind w:left="46" w:right="0" w:firstLine="0"/>
        <w:jc w:val="center"/>
        <w:rPr>
          <w:lang w:val="hu-HU"/>
        </w:rPr>
      </w:pPr>
      <w:r w:rsidRPr="003A77BE">
        <w:rPr>
          <w:i w:val="0"/>
          <w:lang w:val="hu-HU"/>
        </w:rPr>
        <w:t xml:space="preserve"> </w:t>
      </w:r>
    </w:p>
    <w:p w14:paraId="76D20978" w14:textId="77777777" w:rsidR="00FB5CCE" w:rsidRPr="003A77BE" w:rsidRDefault="003A77BE">
      <w:pPr>
        <w:spacing w:after="0" w:line="259" w:lineRule="auto"/>
        <w:ind w:left="46" w:right="0" w:firstLine="0"/>
        <w:jc w:val="center"/>
        <w:rPr>
          <w:lang w:val="hu-HU"/>
        </w:rPr>
      </w:pPr>
      <w:r w:rsidRPr="003A77BE">
        <w:rPr>
          <w:i w:val="0"/>
          <w:lang w:val="hu-HU"/>
        </w:rPr>
        <w:t xml:space="preserve"> </w:t>
      </w:r>
    </w:p>
    <w:p w14:paraId="72C226CB" w14:textId="77777777" w:rsidR="00FB5CCE" w:rsidRPr="003A77BE" w:rsidRDefault="003A77BE">
      <w:pPr>
        <w:spacing w:after="0" w:line="259" w:lineRule="auto"/>
        <w:ind w:left="46" w:right="0" w:firstLine="0"/>
        <w:jc w:val="center"/>
        <w:rPr>
          <w:lang w:val="hu-HU"/>
        </w:rPr>
      </w:pPr>
      <w:r w:rsidRPr="003A77BE">
        <w:rPr>
          <w:i w:val="0"/>
          <w:lang w:val="hu-HU"/>
        </w:rPr>
        <w:t xml:space="preserve"> </w:t>
      </w:r>
    </w:p>
    <w:p w14:paraId="1D5730A9" w14:textId="77777777" w:rsidR="00FB5CCE" w:rsidRPr="003A77BE" w:rsidRDefault="003A77BE">
      <w:pPr>
        <w:spacing w:after="0" w:line="259" w:lineRule="auto"/>
        <w:ind w:left="46" w:right="0" w:firstLine="0"/>
        <w:jc w:val="center"/>
        <w:rPr>
          <w:lang w:val="hu-HU"/>
        </w:rPr>
      </w:pPr>
      <w:r w:rsidRPr="003A77BE">
        <w:rPr>
          <w:i w:val="0"/>
          <w:lang w:val="hu-HU"/>
        </w:rPr>
        <w:t xml:space="preserve"> </w:t>
      </w:r>
    </w:p>
    <w:p w14:paraId="34F28110" w14:textId="77777777" w:rsidR="00FB5CCE" w:rsidRPr="003A77BE" w:rsidRDefault="003A77BE" w:rsidP="00C8660F">
      <w:pPr>
        <w:spacing w:after="0" w:line="259" w:lineRule="auto"/>
        <w:ind w:left="46" w:right="0" w:firstLine="0"/>
        <w:jc w:val="center"/>
        <w:rPr>
          <w:lang w:val="hu-HU"/>
        </w:rPr>
      </w:pPr>
      <w:r w:rsidRPr="003A77BE">
        <w:rPr>
          <w:i w:val="0"/>
          <w:lang w:val="hu-HU"/>
        </w:rPr>
        <w:t xml:space="preserve"> </w:t>
      </w:r>
      <w:r w:rsidRPr="003A77BE">
        <w:rPr>
          <w:b/>
          <w:i w:val="0"/>
          <w:sz w:val="28"/>
          <w:lang w:val="hu-HU"/>
        </w:rPr>
        <w:t xml:space="preserve">Miskolci Egyetem </w:t>
      </w:r>
    </w:p>
    <w:p w14:paraId="564E0918" w14:textId="77777777" w:rsidR="00FB5CCE" w:rsidRPr="003A77BE" w:rsidRDefault="003A77BE">
      <w:pPr>
        <w:spacing w:after="26" w:line="259" w:lineRule="auto"/>
        <w:ind w:right="5"/>
        <w:jc w:val="center"/>
        <w:rPr>
          <w:lang w:val="hu-HU"/>
        </w:rPr>
      </w:pPr>
      <w:r w:rsidRPr="003A77BE">
        <w:rPr>
          <w:b/>
          <w:i w:val="0"/>
          <w:sz w:val="28"/>
          <w:lang w:val="hu-HU"/>
        </w:rPr>
        <w:t xml:space="preserve">Műszaki Földtudományi Kar </w:t>
      </w:r>
    </w:p>
    <w:p w14:paraId="0ABFC619" w14:textId="77777777" w:rsidR="00FB5CCE" w:rsidRPr="003A77BE" w:rsidRDefault="003A77BE">
      <w:pPr>
        <w:spacing w:after="26" w:line="259" w:lineRule="auto"/>
        <w:jc w:val="center"/>
        <w:rPr>
          <w:lang w:val="hu-HU"/>
        </w:rPr>
      </w:pPr>
      <w:r w:rsidRPr="003A77BE">
        <w:rPr>
          <w:b/>
          <w:i w:val="0"/>
          <w:sz w:val="28"/>
          <w:lang w:val="hu-HU"/>
        </w:rPr>
        <w:t xml:space="preserve">Geofizikai és Térinformatikai Intézet </w:t>
      </w:r>
    </w:p>
    <w:p w14:paraId="7A1F6187" w14:textId="77777777" w:rsidR="00FB5CCE" w:rsidRPr="003A77BE" w:rsidRDefault="003A77BE">
      <w:pPr>
        <w:pStyle w:val="Cmsor1"/>
        <w:numPr>
          <w:ilvl w:val="0"/>
          <w:numId w:val="0"/>
        </w:numPr>
        <w:ind w:left="-5"/>
        <w:rPr>
          <w:lang w:val="hu-HU"/>
        </w:rPr>
      </w:pPr>
      <w:r w:rsidRPr="003A77BE">
        <w:rPr>
          <w:lang w:val="hu-HU"/>
        </w:rPr>
        <w:lastRenderedPageBreak/>
        <w:t xml:space="preserve">A tantárgy adatlapja </w:t>
      </w:r>
    </w:p>
    <w:p w14:paraId="20ED7DF1" w14:textId="77777777" w:rsidR="00FB5CCE" w:rsidRPr="003A77BE" w:rsidRDefault="003A77BE">
      <w:pPr>
        <w:spacing w:after="0" w:line="259" w:lineRule="auto"/>
        <w:ind w:left="0" w:right="0" w:firstLine="0"/>
        <w:jc w:val="left"/>
        <w:rPr>
          <w:lang w:val="hu-HU"/>
        </w:rPr>
      </w:pPr>
      <w:r w:rsidRPr="003A77BE">
        <w:rPr>
          <w:i w:val="0"/>
          <w:lang w:val="hu-HU"/>
        </w:rPr>
        <w:t xml:space="preserve"> </w:t>
      </w:r>
    </w:p>
    <w:tbl>
      <w:tblPr>
        <w:tblStyle w:val="TableGrid"/>
        <w:tblW w:w="9074" w:type="dxa"/>
        <w:tblInd w:w="0" w:type="dxa"/>
        <w:tblCellMar>
          <w:top w:w="9" w:type="dxa"/>
          <w:left w:w="72" w:type="dxa"/>
          <w:right w:w="7" w:type="dxa"/>
        </w:tblCellMar>
        <w:tblLook w:val="04A0" w:firstRow="1" w:lastRow="0" w:firstColumn="1" w:lastColumn="0" w:noHBand="0" w:noVBand="1"/>
      </w:tblPr>
      <w:tblGrid>
        <w:gridCol w:w="3685"/>
        <w:gridCol w:w="5389"/>
      </w:tblGrid>
      <w:tr w:rsidR="00FB5CCE" w:rsidRPr="003A77BE" w14:paraId="4FC29209" w14:textId="77777777">
        <w:trPr>
          <w:trHeight w:val="845"/>
        </w:trPr>
        <w:tc>
          <w:tcPr>
            <w:tcW w:w="36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0550CE" w14:textId="77777777" w:rsidR="00FB5CCE" w:rsidRPr="003A77BE" w:rsidRDefault="003A77BE">
            <w:pPr>
              <w:spacing w:after="0" w:line="278" w:lineRule="auto"/>
              <w:ind w:left="0" w:right="0" w:firstLine="0"/>
              <w:rPr>
                <w:lang w:val="hu-HU"/>
              </w:rPr>
            </w:pPr>
            <w:r w:rsidRPr="003A77BE">
              <w:rPr>
                <w:b/>
                <w:i w:val="0"/>
                <w:sz w:val="24"/>
                <w:lang w:val="hu-HU"/>
              </w:rPr>
              <w:t xml:space="preserve">Tantárgy neve: </w:t>
            </w:r>
            <w:r w:rsidRPr="003A77BE">
              <w:rPr>
                <w:i w:val="0"/>
                <w:sz w:val="24"/>
                <w:lang w:val="hu-HU"/>
              </w:rPr>
              <w:t xml:space="preserve">Geofizikai mérések feldolgozása III. </w:t>
            </w:r>
          </w:p>
          <w:p w14:paraId="30F9C8E7" w14:textId="77777777" w:rsidR="00FB5CCE" w:rsidRPr="003A77BE" w:rsidRDefault="003A77BE">
            <w:pPr>
              <w:spacing w:after="20" w:line="259" w:lineRule="auto"/>
              <w:ind w:left="0" w:right="0" w:firstLine="0"/>
              <w:jc w:val="left"/>
              <w:rPr>
                <w:lang w:val="hu-HU"/>
              </w:rPr>
            </w:pPr>
            <w:r w:rsidRPr="003A77BE">
              <w:rPr>
                <w:b/>
                <w:i w:val="0"/>
                <w:sz w:val="24"/>
                <w:lang w:val="hu-HU"/>
              </w:rPr>
              <w:t xml:space="preserve">Tárgyfelelős: </w:t>
            </w:r>
            <w:r w:rsidRPr="003A77BE">
              <w:rPr>
                <w:i w:val="0"/>
                <w:sz w:val="24"/>
                <w:lang w:val="hu-HU"/>
              </w:rPr>
              <w:t xml:space="preserve">Dr. Baracza Mátyás </w:t>
            </w:r>
          </w:p>
          <w:p w14:paraId="799D0621" w14:textId="77777777" w:rsidR="00FB5CCE" w:rsidRPr="003A77BE" w:rsidRDefault="003A77BE">
            <w:pPr>
              <w:spacing w:after="0" w:line="259" w:lineRule="auto"/>
              <w:ind w:left="0" w:right="0" w:firstLine="0"/>
              <w:jc w:val="left"/>
              <w:rPr>
                <w:lang w:val="hu-HU"/>
              </w:rPr>
            </w:pPr>
            <w:r w:rsidRPr="003A77BE">
              <w:rPr>
                <w:i w:val="0"/>
                <w:sz w:val="24"/>
                <w:lang w:val="hu-HU"/>
              </w:rPr>
              <w:t xml:space="preserve">Krisztián, tudományos főmunkatárs </w:t>
            </w:r>
          </w:p>
        </w:tc>
        <w:tc>
          <w:tcPr>
            <w:tcW w:w="5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011361" w14:textId="77777777" w:rsidR="00FB5CCE" w:rsidRPr="003A77BE" w:rsidRDefault="003A77BE">
            <w:pPr>
              <w:spacing w:after="0" w:line="259" w:lineRule="auto"/>
              <w:ind w:left="0" w:right="0" w:firstLine="0"/>
              <w:jc w:val="left"/>
              <w:rPr>
                <w:lang w:val="hu-HU"/>
              </w:rPr>
            </w:pPr>
            <w:r w:rsidRPr="003A77BE">
              <w:rPr>
                <w:b/>
                <w:i w:val="0"/>
                <w:sz w:val="24"/>
                <w:lang w:val="hu-HU"/>
              </w:rPr>
              <w:t>Tantárgy kódja:</w:t>
            </w:r>
            <w:r w:rsidRPr="003A77BE">
              <w:rPr>
                <w:i w:val="0"/>
                <w:sz w:val="24"/>
                <w:lang w:val="hu-HU"/>
              </w:rPr>
              <w:t xml:space="preserve"> MFGFT6006D </w:t>
            </w:r>
          </w:p>
          <w:p w14:paraId="7C513F96" w14:textId="77777777" w:rsidR="00FB5CCE" w:rsidRPr="003A77BE" w:rsidRDefault="003A77BE">
            <w:pPr>
              <w:spacing w:after="22" w:line="259" w:lineRule="auto"/>
              <w:ind w:left="0" w:right="0" w:firstLine="0"/>
              <w:jc w:val="left"/>
              <w:rPr>
                <w:lang w:val="hu-HU"/>
              </w:rPr>
            </w:pPr>
            <w:r w:rsidRPr="003A77BE">
              <w:rPr>
                <w:b/>
                <w:i w:val="0"/>
                <w:sz w:val="24"/>
                <w:lang w:val="hu-HU"/>
              </w:rPr>
              <w:t xml:space="preserve">Tárgyfelelős tanszék/intézet: </w:t>
            </w:r>
            <w:r w:rsidRPr="003A77BE">
              <w:rPr>
                <w:i w:val="0"/>
                <w:sz w:val="24"/>
                <w:lang w:val="hu-HU"/>
              </w:rPr>
              <w:t xml:space="preserve">Geofizikai és </w:t>
            </w:r>
          </w:p>
          <w:p w14:paraId="5401450B" w14:textId="77777777" w:rsidR="00FB5CCE" w:rsidRPr="003A77BE" w:rsidRDefault="003A77BE">
            <w:pPr>
              <w:spacing w:after="0" w:line="259" w:lineRule="auto"/>
              <w:ind w:left="0" w:right="0" w:firstLine="0"/>
              <w:jc w:val="left"/>
              <w:rPr>
                <w:lang w:val="hu-HU"/>
              </w:rPr>
            </w:pPr>
            <w:r w:rsidRPr="003A77BE">
              <w:rPr>
                <w:i w:val="0"/>
                <w:sz w:val="24"/>
                <w:lang w:val="hu-HU"/>
              </w:rPr>
              <w:t xml:space="preserve">Térinformatikai Intézet / Geofizikai Tanszék </w:t>
            </w:r>
          </w:p>
        </w:tc>
      </w:tr>
      <w:tr w:rsidR="00FB5CCE" w:rsidRPr="003A77BE" w14:paraId="0348431A" w14:textId="77777777">
        <w:trPr>
          <w:trHeight w:val="358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693158" w14:textId="77777777" w:rsidR="00FB5CCE" w:rsidRPr="003A77BE" w:rsidRDefault="00FB5CCE">
            <w:pPr>
              <w:spacing w:after="160" w:line="259" w:lineRule="auto"/>
              <w:ind w:left="0" w:right="0" w:firstLine="0"/>
              <w:jc w:val="left"/>
              <w:rPr>
                <w:lang w:val="hu-HU"/>
              </w:rPr>
            </w:pPr>
          </w:p>
        </w:tc>
        <w:tc>
          <w:tcPr>
            <w:tcW w:w="5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96E126" w14:textId="77777777" w:rsidR="00FB5CCE" w:rsidRPr="003A77BE" w:rsidRDefault="003A77BE">
            <w:pPr>
              <w:spacing w:after="0" w:line="259" w:lineRule="auto"/>
              <w:ind w:left="0" w:right="0" w:firstLine="0"/>
              <w:jc w:val="left"/>
              <w:rPr>
                <w:lang w:val="hu-HU"/>
              </w:rPr>
            </w:pPr>
            <w:r w:rsidRPr="003A77BE">
              <w:rPr>
                <w:b/>
                <w:i w:val="0"/>
                <w:sz w:val="22"/>
                <w:lang w:val="hu-HU"/>
              </w:rPr>
              <w:t>Tantárgyelem: K</w:t>
            </w:r>
            <w:r w:rsidRPr="003A77BE">
              <w:rPr>
                <w:b/>
                <w:i w:val="0"/>
                <w:sz w:val="24"/>
                <w:lang w:val="hu-HU"/>
              </w:rPr>
              <w:t xml:space="preserve"> </w:t>
            </w:r>
          </w:p>
        </w:tc>
      </w:tr>
      <w:tr w:rsidR="00FB5CCE" w:rsidRPr="003A77BE" w14:paraId="074776D1" w14:textId="77777777">
        <w:trPr>
          <w:trHeight w:val="290"/>
        </w:trPr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42FD30" w14:textId="77777777" w:rsidR="00FB5CCE" w:rsidRPr="003A77BE" w:rsidRDefault="003A77BE">
            <w:pPr>
              <w:spacing w:after="0" w:line="259" w:lineRule="auto"/>
              <w:ind w:left="0" w:right="0" w:firstLine="0"/>
              <w:jc w:val="left"/>
              <w:rPr>
                <w:lang w:val="hu-HU"/>
              </w:rPr>
            </w:pPr>
            <w:r w:rsidRPr="003A77BE">
              <w:rPr>
                <w:b/>
                <w:i w:val="0"/>
                <w:sz w:val="24"/>
                <w:lang w:val="hu-HU"/>
              </w:rPr>
              <w:t>Javasolt félév</w:t>
            </w:r>
            <w:r w:rsidRPr="003A77BE">
              <w:rPr>
                <w:i w:val="0"/>
                <w:sz w:val="24"/>
                <w:lang w:val="hu-HU"/>
              </w:rPr>
              <w:t xml:space="preserve">: 7. </w:t>
            </w:r>
          </w:p>
        </w:tc>
        <w:tc>
          <w:tcPr>
            <w:tcW w:w="5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F7CB84" w14:textId="77777777" w:rsidR="00FB5CCE" w:rsidRPr="003A77BE" w:rsidRDefault="003A77BE">
            <w:pPr>
              <w:spacing w:after="0" w:line="259" w:lineRule="auto"/>
              <w:ind w:left="0" w:right="0" w:firstLine="0"/>
              <w:jc w:val="left"/>
              <w:rPr>
                <w:lang w:val="hu-HU"/>
              </w:rPr>
            </w:pPr>
            <w:r w:rsidRPr="003A77BE">
              <w:rPr>
                <w:b/>
                <w:i w:val="0"/>
                <w:sz w:val="24"/>
                <w:lang w:val="hu-HU"/>
              </w:rPr>
              <w:t>Előfeltételek:</w:t>
            </w:r>
            <w:r w:rsidRPr="003A77BE">
              <w:rPr>
                <w:i w:val="0"/>
                <w:sz w:val="24"/>
                <w:lang w:val="hu-HU"/>
              </w:rPr>
              <w:t xml:space="preserve"> MFGFT6005D </w:t>
            </w:r>
          </w:p>
        </w:tc>
      </w:tr>
      <w:tr w:rsidR="00FB5CCE" w:rsidRPr="003A77BE" w14:paraId="5961E171" w14:textId="77777777">
        <w:trPr>
          <w:trHeight w:val="293"/>
        </w:trPr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A5DB62" w14:textId="77777777" w:rsidR="00FB5CCE" w:rsidRPr="003A77BE" w:rsidRDefault="003A77BE">
            <w:pPr>
              <w:spacing w:after="0" w:line="259" w:lineRule="auto"/>
              <w:ind w:left="0" w:right="0" w:firstLine="0"/>
              <w:jc w:val="left"/>
              <w:rPr>
                <w:lang w:val="hu-HU"/>
              </w:rPr>
            </w:pPr>
            <w:r w:rsidRPr="003A77BE">
              <w:rPr>
                <w:b/>
                <w:i w:val="0"/>
                <w:sz w:val="24"/>
                <w:lang w:val="hu-HU"/>
              </w:rPr>
              <w:t>Óraszám/hét (</w:t>
            </w:r>
            <w:proofErr w:type="spellStart"/>
            <w:r w:rsidRPr="003A77BE">
              <w:rPr>
                <w:b/>
                <w:i w:val="0"/>
                <w:sz w:val="24"/>
                <w:lang w:val="hu-HU"/>
              </w:rPr>
              <w:t>ea+gyak</w:t>
            </w:r>
            <w:proofErr w:type="spellEnd"/>
            <w:r w:rsidRPr="003A77BE">
              <w:rPr>
                <w:b/>
                <w:i w:val="0"/>
                <w:sz w:val="24"/>
                <w:lang w:val="hu-HU"/>
              </w:rPr>
              <w:t xml:space="preserve">): </w:t>
            </w:r>
            <w:r w:rsidRPr="003A77BE">
              <w:rPr>
                <w:i w:val="0"/>
                <w:sz w:val="24"/>
                <w:lang w:val="hu-HU"/>
              </w:rPr>
              <w:t xml:space="preserve">1+2 </w:t>
            </w:r>
          </w:p>
        </w:tc>
        <w:tc>
          <w:tcPr>
            <w:tcW w:w="5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DE25EE" w14:textId="77777777" w:rsidR="00FB5CCE" w:rsidRPr="003A77BE" w:rsidRDefault="003A77BE">
            <w:pPr>
              <w:spacing w:after="0" w:line="259" w:lineRule="auto"/>
              <w:ind w:left="0" w:right="0" w:firstLine="0"/>
              <w:jc w:val="left"/>
              <w:rPr>
                <w:lang w:val="hu-HU"/>
              </w:rPr>
            </w:pPr>
            <w:r w:rsidRPr="003A77BE">
              <w:rPr>
                <w:b/>
                <w:i w:val="0"/>
                <w:sz w:val="24"/>
                <w:lang w:val="hu-HU"/>
              </w:rPr>
              <w:t>Számonkérés módja (a/</w:t>
            </w:r>
            <w:proofErr w:type="spellStart"/>
            <w:r w:rsidRPr="003A77BE">
              <w:rPr>
                <w:b/>
                <w:i w:val="0"/>
                <w:sz w:val="24"/>
                <w:lang w:val="hu-HU"/>
              </w:rPr>
              <w:t>gy</w:t>
            </w:r>
            <w:proofErr w:type="spellEnd"/>
            <w:r w:rsidRPr="003A77BE">
              <w:rPr>
                <w:b/>
                <w:i w:val="0"/>
                <w:sz w:val="24"/>
                <w:lang w:val="hu-HU"/>
              </w:rPr>
              <w:t xml:space="preserve">/v): </w:t>
            </w:r>
            <w:proofErr w:type="spellStart"/>
            <w:r w:rsidRPr="003A77BE">
              <w:rPr>
                <w:b/>
                <w:i w:val="0"/>
                <w:sz w:val="24"/>
                <w:lang w:val="hu-HU"/>
              </w:rPr>
              <w:t>gy</w:t>
            </w:r>
            <w:proofErr w:type="spellEnd"/>
            <w:r w:rsidRPr="003A77BE">
              <w:rPr>
                <w:i w:val="0"/>
                <w:sz w:val="24"/>
                <w:lang w:val="hu-HU"/>
              </w:rPr>
              <w:t xml:space="preserve"> </w:t>
            </w:r>
          </w:p>
        </w:tc>
      </w:tr>
      <w:tr w:rsidR="00FB5CCE" w:rsidRPr="003A77BE" w14:paraId="2EA09CC7" w14:textId="77777777">
        <w:trPr>
          <w:trHeight w:val="843"/>
        </w:trPr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129EEB" w14:textId="77777777" w:rsidR="00FB5CCE" w:rsidRPr="003A77BE" w:rsidRDefault="003A77BE">
            <w:pPr>
              <w:spacing w:after="0" w:line="259" w:lineRule="auto"/>
              <w:ind w:left="0" w:right="0" w:firstLine="0"/>
              <w:jc w:val="left"/>
              <w:rPr>
                <w:lang w:val="hu-HU"/>
              </w:rPr>
            </w:pPr>
            <w:r w:rsidRPr="003A77BE">
              <w:rPr>
                <w:b/>
                <w:i w:val="0"/>
                <w:sz w:val="24"/>
                <w:lang w:val="hu-HU"/>
              </w:rPr>
              <w:t>Kreditpont:</w:t>
            </w:r>
            <w:r w:rsidRPr="003A77BE">
              <w:rPr>
                <w:i w:val="0"/>
                <w:sz w:val="24"/>
                <w:lang w:val="hu-HU"/>
              </w:rPr>
              <w:t xml:space="preserve"> 3 </w:t>
            </w:r>
          </w:p>
        </w:tc>
        <w:tc>
          <w:tcPr>
            <w:tcW w:w="5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67624E" w14:textId="77777777" w:rsidR="00FB5CCE" w:rsidRPr="003A77BE" w:rsidRDefault="003A77BE">
            <w:pPr>
              <w:spacing w:after="15" w:line="259" w:lineRule="auto"/>
              <w:ind w:left="0" w:right="0" w:firstLine="0"/>
              <w:jc w:val="left"/>
              <w:rPr>
                <w:lang w:val="hu-HU"/>
              </w:rPr>
            </w:pPr>
            <w:r w:rsidRPr="003A77BE">
              <w:rPr>
                <w:b/>
                <w:i w:val="0"/>
                <w:sz w:val="24"/>
                <w:lang w:val="hu-HU"/>
              </w:rPr>
              <w:t>Tagozat:</w:t>
            </w:r>
            <w:r w:rsidRPr="003A77BE">
              <w:rPr>
                <w:i w:val="0"/>
                <w:sz w:val="24"/>
                <w:lang w:val="hu-HU"/>
              </w:rPr>
              <w:t xml:space="preserve"> nappali </w:t>
            </w:r>
          </w:p>
          <w:p w14:paraId="7D33285E" w14:textId="77777777" w:rsidR="00FB5CCE" w:rsidRPr="003A77BE" w:rsidRDefault="003A77BE">
            <w:pPr>
              <w:spacing w:after="0" w:line="259" w:lineRule="auto"/>
              <w:ind w:left="0" w:right="0" w:firstLine="0"/>
              <w:jc w:val="left"/>
              <w:rPr>
                <w:lang w:val="hu-HU"/>
              </w:rPr>
            </w:pPr>
            <w:r w:rsidRPr="003A77BE">
              <w:rPr>
                <w:b/>
                <w:i w:val="0"/>
                <w:sz w:val="24"/>
                <w:lang w:val="hu-HU"/>
              </w:rPr>
              <w:t>Szakok:</w:t>
            </w:r>
            <w:r w:rsidRPr="003A77BE">
              <w:rPr>
                <w:i w:val="0"/>
                <w:sz w:val="24"/>
                <w:lang w:val="hu-HU"/>
              </w:rPr>
              <w:t xml:space="preserve"> Műszaki földtudományi </w:t>
            </w:r>
            <w:proofErr w:type="spellStart"/>
            <w:r w:rsidRPr="003A77BE">
              <w:rPr>
                <w:i w:val="0"/>
                <w:sz w:val="24"/>
                <w:lang w:val="hu-HU"/>
              </w:rPr>
              <w:t>BSc</w:t>
            </w:r>
            <w:proofErr w:type="spellEnd"/>
            <w:r w:rsidRPr="003A77BE">
              <w:rPr>
                <w:i w:val="0"/>
                <w:sz w:val="24"/>
                <w:lang w:val="hu-HU"/>
              </w:rPr>
              <w:t xml:space="preserve"> – földtudomány szakirány </w:t>
            </w:r>
          </w:p>
        </w:tc>
      </w:tr>
      <w:tr w:rsidR="00FB5CCE" w:rsidRPr="003A77BE" w14:paraId="1462D808" w14:textId="77777777">
        <w:trPr>
          <w:trHeight w:val="2222"/>
        </w:trPr>
        <w:tc>
          <w:tcPr>
            <w:tcW w:w="90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AB573B" w14:textId="77777777" w:rsidR="00FB5CCE" w:rsidRPr="003A77BE" w:rsidRDefault="003A77BE">
            <w:pPr>
              <w:spacing w:after="13" w:line="259" w:lineRule="auto"/>
              <w:ind w:left="0" w:right="0" w:firstLine="0"/>
              <w:jc w:val="left"/>
              <w:rPr>
                <w:lang w:val="hu-HU"/>
              </w:rPr>
            </w:pPr>
            <w:r w:rsidRPr="003A77BE">
              <w:rPr>
                <w:b/>
                <w:i w:val="0"/>
                <w:sz w:val="24"/>
                <w:lang w:val="hu-HU"/>
              </w:rPr>
              <w:t xml:space="preserve">Tantárgy feladata és célja: </w:t>
            </w:r>
          </w:p>
          <w:p w14:paraId="623E6393" w14:textId="77777777" w:rsidR="00FB5CCE" w:rsidRPr="003A77BE" w:rsidRDefault="003A77BE">
            <w:pPr>
              <w:spacing w:after="0" w:line="263" w:lineRule="auto"/>
              <w:ind w:left="0" w:right="419" w:firstLine="0"/>
              <w:jc w:val="left"/>
              <w:rPr>
                <w:lang w:val="hu-HU"/>
              </w:rPr>
            </w:pPr>
            <w:r w:rsidRPr="003A77BE">
              <w:rPr>
                <w:i w:val="0"/>
                <w:sz w:val="24"/>
                <w:lang w:val="hu-HU"/>
              </w:rPr>
              <w:t xml:space="preserve">A Műszaki földtudományi alapszak hallgatóit bevezeti a geofizikai mérések elvégzésével alkotott adatrendszerek feldolgozásába, értelmezésébe. </w:t>
            </w:r>
            <w:r w:rsidRPr="003A77BE">
              <w:rPr>
                <w:b/>
                <w:i w:val="0"/>
                <w:sz w:val="24"/>
                <w:lang w:val="hu-HU"/>
              </w:rPr>
              <w:t xml:space="preserve">Fejlesztendő kompetenciák: </w:t>
            </w:r>
            <w:r w:rsidRPr="003A77BE">
              <w:rPr>
                <w:b/>
                <w:sz w:val="24"/>
                <w:lang w:val="hu-HU"/>
              </w:rPr>
              <w:t>tudás:</w:t>
            </w:r>
            <w:r w:rsidRPr="003A77BE">
              <w:rPr>
                <w:i w:val="0"/>
                <w:sz w:val="24"/>
                <w:lang w:val="hu-HU"/>
              </w:rPr>
              <w:t xml:space="preserve"> T4, T6, T10 </w:t>
            </w:r>
            <w:r w:rsidRPr="003A77BE">
              <w:rPr>
                <w:b/>
                <w:sz w:val="24"/>
                <w:lang w:val="hu-HU"/>
              </w:rPr>
              <w:t>képesség:</w:t>
            </w:r>
            <w:r w:rsidRPr="003A77BE">
              <w:rPr>
                <w:i w:val="0"/>
                <w:sz w:val="24"/>
                <w:lang w:val="hu-HU"/>
              </w:rPr>
              <w:t xml:space="preserve"> K4, K10, K12 </w:t>
            </w:r>
          </w:p>
          <w:p w14:paraId="0E7EE2E2" w14:textId="77777777" w:rsidR="00FB5CCE" w:rsidRPr="003A77BE" w:rsidRDefault="003A77BE">
            <w:pPr>
              <w:spacing w:after="11" w:line="259" w:lineRule="auto"/>
              <w:ind w:left="0" w:right="0" w:firstLine="0"/>
              <w:jc w:val="left"/>
              <w:rPr>
                <w:lang w:val="hu-HU"/>
              </w:rPr>
            </w:pPr>
            <w:r w:rsidRPr="003A77BE">
              <w:rPr>
                <w:b/>
                <w:sz w:val="24"/>
                <w:lang w:val="hu-HU"/>
              </w:rPr>
              <w:t>attitűd:</w:t>
            </w:r>
            <w:r w:rsidRPr="003A77BE">
              <w:rPr>
                <w:i w:val="0"/>
                <w:sz w:val="24"/>
                <w:lang w:val="hu-HU"/>
              </w:rPr>
              <w:t xml:space="preserve"> A5, A6 </w:t>
            </w:r>
          </w:p>
          <w:p w14:paraId="34D2C1D5" w14:textId="77777777" w:rsidR="00FB5CCE" w:rsidRPr="003A77BE" w:rsidRDefault="003A77BE">
            <w:pPr>
              <w:spacing w:after="0" w:line="259" w:lineRule="auto"/>
              <w:ind w:left="0" w:right="0" w:firstLine="0"/>
              <w:jc w:val="left"/>
              <w:rPr>
                <w:lang w:val="hu-HU"/>
              </w:rPr>
            </w:pPr>
            <w:r w:rsidRPr="003A77BE">
              <w:rPr>
                <w:b/>
                <w:sz w:val="24"/>
                <w:lang w:val="hu-HU"/>
              </w:rPr>
              <w:t>autonómia és felelősség:</w:t>
            </w:r>
            <w:r w:rsidRPr="003A77BE">
              <w:rPr>
                <w:i w:val="0"/>
                <w:sz w:val="24"/>
                <w:lang w:val="hu-HU"/>
              </w:rPr>
              <w:t xml:space="preserve"> F2, F3, F4</w:t>
            </w:r>
            <w:r w:rsidRPr="003A77BE">
              <w:rPr>
                <w:b/>
                <w:i w:val="0"/>
                <w:sz w:val="24"/>
                <w:lang w:val="hu-HU"/>
              </w:rPr>
              <w:t xml:space="preserve"> </w:t>
            </w:r>
          </w:p>
        </w:tc>
      </w:tr>
      <w:tr w:rsidR="00FB5CCE" w:rsidRPr="003A77BE" w14:paraId="5074CB1E" w14:textId="77777777">
        <w:trPr>
          <w:trHeight w:val="2775"/>
        </w:trPr>
        <w:tc>
          <w:tcPr>
            <w:tcW w:w="90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06619B" w14:textId="77777777" w:rsidR="00FB5CCE" w:rsidRPr="003A77BE" w:rsidRDefault="003A77BE">
            <w:pPr>
              <w:spacing w:after="17" w:line="259" w:lineRule="auto"/>
              <w:ind w:left="14" w:right="0" w:firstLine="0"/>
              <w:jc w:val="left"/>
              <w:rPr>
                <w:lang w:val="hu-HU"/>
              </w:rPr>
            </w:pPr>
            <w:r w:rsidRPr="003A77BE">
              <w:rPr>
                <w:b/>
                <w:i w:val="0"/>
                <w:sz w:val="24"/>
                <w:lang w:val="hu-HU"/>
              </w:rPr>
              <w:t xml:space="preserve">Tantárgy tematikus leírása: </w:t>
            </w:r>
          </w:p>
          <w:p w14:paraId="22DB41B7" w14:textId="77777777" w:rsidR="00FB5CCE" w:rsidRPr="003A77BE" w:rsidRDefault="003A77BE">
            <w:pPr>
              <w:spacing w:after="0" w:line="259" w:lineRule="auto"/>
              <w:ind w:left="0" w:right="61" w:firstLine="0"/>
              <w:rPr>
                <w:lang w:val="hu-HU"/>
              </w:rPr>
            </w:pPr>
            <w:r w:rsidRPr="003A77BE">
              <w:rPr>
                <w:i w:val="0"/>
                <w:sz w:val="24"/>
                <w:lang w:val="hu-HU"/>
              </w:rPr>
              <w:t>A felszínen és a fúrólyukakban végzett geofizikai mérések földtani- geofizikai értelmezése. Gravitációs értelmezés alapjai. Mágneses értelmezés alapjai. Geoelektromos értelmezés alapjai I – Egyenáramú módszerek. Geoelektromos értelmezés alapjai II – Váltóáramú módszerek. Mérnökgeofizikai szondázás. Talajradar. Szeizmikus értelmezés alapjai. Radiometriai értelmezés alapjai. Napjainkban alkalmazott főbb integrált értelmező rendszerek áttekintése. A geofizikai kutatások alkalmazási lehetőségeinek áttekintése a földtani és mérnökföldtani kutatások területén. A geofizikai kutatások alkalmazási lehetőségeinek áttekintése a hidrogeológiai kutatások területén. A geofizikai kutatások alkalmazási lehetőségeinek áttekintése a környezetföldtani és környezetkutatások területén.</w:t>
            </w:r>
            <w:r w:rsidRPr="003A77BE">
              <w:rPr>
                <w:b/>
                <w:i w:val="0"/>
                <w:sz w:val="24"/>
                <w:lang w:val="hu-HU"/>
              </w:rPr>
              <w:t xml:space="preserve"> </w:t>
            </w:r>
          </w:p>
        </w:tc>
      </w:tr>
      <w:tr w:rsidR="00FB5CCE" w:rsidRPr="003A77BE" w14:paraId="3D882675" w14:textId="77777777">
        <w:trPr>
          <w:trHeight w:val="1671"/>
        </w:trPr>
        <w:tc>
          <w:tcPr>
            <w:tcW w:w="90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A11C3C" w14:textId="77777777" w:rsidR="00FB5CCE" w:rsidRPr="003A77BE" w:rsidRDefault="003A77BE">
            <w:pPr>
              <w:spacing w:after="17" w:line="259" w:lineRule="auto"/>
              <w:ind w:left="0" w:right="0" w:firstLine="0"/>
              <w:jc w:val="left"/>
              <w:rPr>
                <w:lang w:val="hu-HU"/>
              </w:rPr>
            </w:pPr>
            <w:r w:rsidRPr="003A77BE">
              <w:rPr>
                <w:b/>
                <w:i w:val="0"/>
                <w:sz w:val="24"/>
                <w:lang w:val="hu-HU"/>
              </w:rPr>
              <w:t xml:space="preserve">Félévközi számonkérés módja: </w:t>
            </w:r>
          </w:p>
          <w:p w14:paraId="5EC4F792" w14:textId="77777777" w:rsidR="00FB5CCE" w:rsidRPr="003A77BE" w:rsidRDefault="003A77BE">
            <w:pPr>
              <w:spacing w:after="11" w:line="271" w:lineRule="auto"/>
              <w:ind w:left="0" w:right="64" w:firstLine="0"/>
              <w:rPr>
                <w:lang w:val="hu-HU"/>
              </w:rPr>
            </w:pPr>
            <w:r w:rsidRPr="003A77BE">
              <w:rPr>
                <w:i w:val="0"/>
                <w:sz w:val="24"/>
                <w:lang w:val="hu-HU"/>
              </w:rPr>
              <w:t xml:space="preserve">Az órákon való részvétel a tanulmányi és vizsgaszabályzat feltételei alapján, 2 db évközi (zárthelyi) írásos beszámoló (30-30% súllyal az érdemjegyben), 4 db gyakorlati feladat beadása (40% súllyal az érdemjegyben). </w:t>
            </w:r>
          </w:p>
          <w:p w14:paraId="455A8AB5" w14:textId="77777777" w:rsidR="00FB5CCE" w:rsidRPr="003A77BE" w:rsidRDefault="003A77BE">
            <w:pPr>
              <w:spacing w:after="0" w:line="259" w:lineRule="auto"/>
              <w:ind w:left="0" w:right="0" w:firstLine="0"/>
              <w:jc w:val="left"/>
              <w:rPr>
                <w:lang w:val="hu-HU"/>
              </w:rPr>
            </w:pPr>
            <w:r w:rsidRPr="003A77BE">
              <w:rPr>
                <w:b/>
                <w:i w:val="0"/>
                <w:sz w:val="24"/>
                <w:lang w:val="hu-HU"/>
              </w:rPr>
              <w:t xml:space="preserve">A tárgy teljesítéséért kapott osztályzat értékelési skálája: </w:t>
            </w:r>
            <w:r w:rsidRPr="003A77BE">
              <w:rPr>
                <w:i w:val="0"/>
                <w:sz w:val="24"/>
                <w:lang w:val="hu-HU"/>
              </w:rPr>
              <w:t>elégtelen (0-45%), elégséges (46-60%), közepes (61-70%), jó (71-85%), jeles (86-100%).</w:t>
            </w:r>
            <w:r w:rsidRPr="003A77BE">
              <w:rPr>
                <w:b/>
                <w:i w:val="0"/>
                <w:sz w:val="24"/>
                <w:lang w:val="hu-HU"/>
              </w:rPr>
              <w:t xml:space="preserve"> </w:t>
            </w:r>
          </w:p>
        </w:tc>
      </w:tr>
      <w:tr w:rsidR="00FB5CCE" w:rsidRPr="003A77BE" w14:paraId="7843B7F5" w14:textId="77777777">
        <w:trPr>
          <w:trHeight w:val="3605"/>
        </w:trPr>
        <w:tc>
          <w:tcPr>
            <w:tcW w:w="90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383524" w14:textId="77777777" w:rsidR="00FB5CCE" w:rsidRPr="003A77BE" w:rsidRDefault="003A77BE">
            <w:pPr>
              <w:spacing w:after="18" w:line="259" w:lineRule="auto"/>
              <w:ind w:left="0" w:right="0" w:firstLine="0"/>
              <w:jc w:val="left"/>
              <w:rPr>
                <w:lang w:val="hu-HU"/>
              </w:rPr>
            </w:pPr>
            <w:r w:rsidRPr="003A77BE">
              <w:rPr>
                <w:b/>
                <w:i w:val="0"/>
                <w:sz w:val="24"/>
                <w:lang w:val="hu-HU"/>
              </w:rPr>
              <w:lastRenderedPageBreak/>
              <w:t xml:space="preserve">Irodalom: </w:t>
            </w:r>
          </w:p>
          <w:p w14:paraId="265B695E" w14:textId="77777777" w:rsidR="00FB5CCE" w:rsidRPr="003A77BE" w:rsidRDefault="003A77BE">
            <w:pPr>
              <w:spacing w:after="0" w:line="259" w:lineRule="auto"/>
              <w:ind w:left="0" w:right="0" w:firstLine="0"/>
              <w:jc w:val="left"/>
              <w:rPr>
                <w:lang w:val="hu-HU"/>
              </w:rPr>
            </w:pPr>
            <w:r w:rsidRPr="003A77BE">
              <w:rPr>
                <w:i w:val="0"/>
                <w:sz w:val="24"/>
                <w:lang w:val="hu-HU"/>
              </w:rPr>
              <w:t xml:space="preserve">Ádám O., Steiner F., Takács E.: Bevezetés az alkalmazott geofizikába I., Tankönyvkiadó, </w:t>
            </w:r>
          </w:p>
          <w:p w14:paraId="1BE5F2F9" w14:textId="77777777" w:rsidR="00FB5CCE" w:rsidRPr="003A77BE" w:rsidRDefault="003A77BE">
            <w:pPr>
              <w:spacing w:after="22" w:line="259" w:lineRule="auto"/>
              <w:ind w:left="0" w:right="0" w:firstLine="0"/>
              <w:jc w:val="left"/>
              <w:rPr>
                <w:lang w:val="hu-HU"/>
              </w:rPr>
            </w:pPr>
            <w:r w:rsidRPr="003A77BE">
              <w:rPr>
                <w:i w:val="0"/>
                <w:sz w:val="24"/>
                <w:lang w:val="hu-HU"/>
              </w:rPr>
              <w:t xml:space="preserve">Budapest, 1988, J14- 1642 </w:t>
            </w:r>
          </w:p>
          <w:p w14:paraId="5FA6FA4B" w14:textId="77777777" w:rsidR="00FB5CCE" w:rsidRPr="003A77BE" w:rsidRDefault="003A77BE">
            <w:pPr>
              <w:spacing w:after="0" w:line="278" w:lineRule="auto"/>
              <w:ind w:left="0" w:right="0" w:firstLine="0"/>
              <w:jc w:val="left"/>
              <w:rPr>
                <w:lang w:val="hu-HU"/>
              </w:rPr>
            </w:pPr>
            <w:r w:rsidRPr="003A77BE">
              <w:rPr>
                <w:i w:val="0"/>
                <w:sz w:val="24"/>
                <w:lang w:val="hu-HU"/>
              </w:rPr>
              <w:t xml:space="preserve">Dr. Gyulai Á., 2002-2003: Geofizikai módszerek mérnöki, környezetvédelmi alkalmazásai II. Geoelektromos módszerek 2-D földtani szerkezetek kutatására, oktatási segédlet, </w:t>
            </w:r>
          </w:p>
          <w:p w14:paraId="23DD0629" w14:textId="77777777" w:rsidR="00FB5CCE" w:rsidRPr="003A77BE" w:rsidRDefault="003A77BE">
            <w:pPr>
              <w:spacing w:after="6" w:line="273" w:lineRule="auto"/>
              <w:ind w:left="0" w:right="1947" w:firstLine="0"/>
              <w:jc w:val="left"/>
              <w:rPr>
                <w:lang w:val="hu-HU"/>
              </w:rPr>
            </w:pPr>
            <w:r w:rsidRPr="003A77BE">
              <w:rPr>
                <w:i w:val="0"/>
                <w:sz w:val="24"/>
                <w:lang w:val="hu-HU"/>
              </w:rPr>
              <w:t xml:space="preserve">Miskolci Egyetem Dr. Takács Ernő, 1987: Geofizika. Tankönyvkiadó, Budapest, J-14-1444. </w:t>
            </w:r>
          </w:p>
          <w:p w14:paraId="7142107C" w14:textId="77777777" w:rsidR="00FB5CCE" w:rsidRPr="003A77BE" w:rsidRDefault="003A77BE">
            <w:pPr>
              <w:tabs>
                <w:tab w:val="center" w:pos="910"/>
                <w:tab w:val="center" w:pos="1772"/>
                <w:tab w:val="center" w:pos="2567"/>
                <w:tab w:val="center" w:pos="3573"/>
                <w:tab w:val="center" w:pos="5075"/>
                <w:tab w:val="center" w:pos="6966"/>
                <w:tab w:val="center" w:pos="8154"/>
                <w:tab w:val="right" w:pos="8995"/>
              </w:tabs>
              <w:spacing w:after="18" w:line="259" w:lineRule="auto"/>
              <w:ind w:left="0" w:right="0" w:firstLine="0"/>
              <w:jc w:val="left"/>
              <w:rPr>
                <w:lang w:val="hu-HU"/>
              </w:rPr>
            </w:pPr>
            <w:r w:rsidRPr="003A77BE">
              <w:rPr>
                <w:i w:val="0"/>
                <w:sz w:val="24"/>
                <w:lang w:val="hu-HU"/>
              </w:rPr>
              <w:t xml:space="preserve">Dr. </w:t>
            </w:r>
            <w:r w:rsidRPr="003A77BE">
              <w:rPr>
                <w:i w:val="0"/>
                <w:sz w:val="24"/>
                <w:lang w:val="hu-HU"/>
              </w:rPr>
              <w:tab/>
              <w:t xml:space="preserve">Takács </w:t>
            </w:r>
            <w:r w:rsidRPr="003A77BE">
              <w:rPr>
                <w:i w:val="0"/>
                <w:sz w:val="24"/>
                <w:lang w:val="hu-HU"/>
              </w:rPr>
              <w:tab/>
              <w:t xml:space="preserve">Ernő, </w:t>
            </w:r>
            <w:r w:rsidRPr="003A77BE">
              <w:rPr>
                <w:i w:val="0"/>
                <w:sz w:val="24"/>
                <w:lang w:val="hu-HU"/>
              </w:rPr>
              <w:tab/>
              <w:t xml:space="preserve">1987: </w:t>
            </w:r>
            <w:r w:rsidRPr="003A77BE">
              <w:rPr>
                <w:i w:val="0"/>
                <w:sz w:val="24"/>
                <w:lang w:val="hu-HU"/>
              </w:rPr>
              <w:tab/>
              <w:t xml:space="preserve">Geofizika </w:t>
            </w:r>
            <w:r w:rsidRPr="003A77BE">
              <w:rPr>
                <w:i w:val="0"/>
                <w:sz w:val="24"/>
                <w:lang w:val="hu-HU"/>
              </w:rPr>
              <w:tab/>
              <w:t xml:space="preserve">(Geoelektromos </w:t>
            </w:r>
            <w:r w:rsidRPr="003A77BE">
              <w:rPr>
                <w:i w:val="0"/>
                <w:sz w:val="24"/>
                <w:lang w:val="hu-HU"/>
              </w:rPr>
              <w:tab/>
              <w:t xml:space="preserve">kutatómódszerek) </w:t>
            </w:r>
            <w:r w:rsidRPr="003A77BE">
              <w:rPr>
                <w:i w:val="0"/>
                <w:sz w:val="24"/>
                <w:lang w:val="hu-HU"/>
              </w:rPr>
              <w:tab/>
              <w:t xml:space="preserve">I. </w:t>
            </w:r>
            <w:r w:rsidRPr="003A77BE">
              <w:rPr>
                <w:i w:val="0"/>
                <w:sz w:val="24"/>
                <w:lang w:val="hu-HU"/>
              </w:rPr>
              <w:tab/>
              <w:t xml:space="preserve">rész, </w:t>
            </w:r>
          </w:p>
          <w:p w14:paraId="0E7F4ABA" w14:textId="77777777" w:rsidR="00FB5CCE" w:rsidRPr="003A77BE" w:rsidRDefault="003A77BE">
            <w:pPr>
              <w:spacing w:after="0" w:line="279" w:lineRule="auto"/>
              <w:ind w:left="0" w:right="1568" w:firstLine="0"/>
              <w:jc w:val="left"/>
              <w:rPr>
                <w:lang w:val="hu-HU"/>
              </w:rPr>
            </w:pPr>
            <w:r w:rsidRPr="003A77BE">
              <w:rPr>
                <w:i w:val="0"/>
                <w:sz w:val="24"/>
                <w:lang w:val="hu-HU"/>
              </w:rPr>
              <w:t xml:space="preserve">Tankönyvkiadó, Budapest, J- 14-907 Dr. Takács Ernő, 1981: Geofizika (Geoelektromos kutatómódszerek) II. rész, </w:t>
            </w:r>
          </w:p>
          <w:p w14:paraId="446287C7" w14:textId="77777777" w:rsidR="00FB5CCE" w:rsidRPr="003A77BE" w:rsidRDefault="003A77BE">
            <w:pPr>
              <w:spacing w:after="18" w:line="259" w:lineRule="auto"/>
              <w:ind w:left="0" w:right="0" w:firstLine="0"/>
              <w:jc w:val="left"/>
              <w:rPr>
                <w:lang w:val="hu-HU"/>
              </w:rPr>
            </w:pPr>
            <w:r w:rsidRPr="003A77BE">
              <w:rPr>
                <w:i w:val="0"/>
                <w:sz w:val="24"/>
                <w:lang w:val="hu-HU"/>
              </w:rPr>
              <w:t xml:space="preserve">Tankönyvkiadó, Budapest, J- 14-1391 </w:t>
            </w:r>
          </w:p>
          <w:p w14:paraId="12FFBEB4" w14:textId="77777777" w:rsidR="00FB5CCE" w:rsidRPr="003A77BE" w:rsidRDefault="003A77BE">
            <w:pPr>
              <w:spacing w:after="0" w:line="259" w:lineRule="auto"/>
              <w:ind w:left="0" w:right="0" w:firstLine="0"/>
              <w:jc w:val="left"/>
              <w:rPr>
                <w:lang w:val="hu-HU"/>
              </w:rPr>
            </w:pPr>
            <w:r w:rsidRPr="003A77BE">
              <w:rPr>
                <w:i w:val="0"/>
                <w:sz w:val="24"/>
                <w:lang w:val="hu-HU"/>
              </w:rPr>
              <w:t xml:space="preserve">Dr. Takács Ernő, 1988: Bevezetés az alkalmazott geofizikába I., Tankönyvkiadó, J-14-1642. Dr. Csókás J., 1993: Alkalmazott Geofizika, Felszíni kutatómódszerek, Nemzeti </w:t>
            </w:r>
          </w:p>
        </w:tc>
      </w:tr>
    </w:tbl>
    <w:p w14:paraId="58F53786" w14:textId="77777777" w:rsidR="00FB5CCE" w:rsidRPr="003A77BE" w:rsidRDefault="003A77BE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after="0" w:line="259" w:lineRule="auto"/>
        <w:ind w:left="67" w:right="0"/>
        <w:jc w:val="left"/>
        <w:rPr>
          <w:lang w:val="hu-HU"/>
        </w:rPr>
      </w:pPr>
      <w:r w:rsidRPr="003A77BE">
        <w:rPr>
          <w:i w:val="0"/>
          <w:sz w:val="24"/>
          <w:lang w:val="hu-HU"/>
        </w:rPr>
        <w:t xml:space="preserve">Tankönyvkiadó, J-14-1095 </w:t>
      </w:r>
    </w:p>
    <w:p w14:paraId="48823777" w14:textId="77777777" w:rsidR="00FB5CCE" w:rsidRPr="003A77BE" w:rsidRDefault="003A77BE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after="0" w:line="259" w:lineRule="auto"/>
        <w:ind w:left="67" w:right="0"/>
        <w:jc w:val="left"/>
        <w:rPr>
          <w:lang w:val="hu-HU"/>
        </w:rPr>
      </w:pPr>
      <w:proofErr w:type="spellStart"/>
      <w:r w:rsidRPr="003A77BE">
        <w:rPr>
          <w:i w:val="0"/>
          <w:sz w:val="24"/>
          <w:lang w:val="hu-HU"/>
        </w:rPr>
        <w:t>Koefoed</w:t>
      </w:r>
      <w:proofErr w:type="spellEnd"/>
      <w:r w:rsidRPr="003A77BE">
        <w:rPr>
          <w:i w:val="0"/>
          <w:sz w:val="24"/>
          <w:lang w:val="hu-HU"/>
        </w:rPr>
        <w:t xml:space="preserve"> O., 1979: </w:t>
      </w:r>
      <w:proofErr w:type="spellStart"/>
      <w:r w:rsidRPr="003A77BE">
        <w:rPr>
          <w:i w:val="0"/>
          <w:sz w:val="24"/>
          <w:lang w:val="hu-HU"/>
        </w:rPr>
        <w:t>Geosounding</w:t>
      </w:r>
      <w:proofErr w:type="spellEnd"/>
      <w:r w:rsidRPr="003A77BE">
        <w:rPr>
          <w:i w:val="0"/>
          <w:sz w:val="24"/>
          <w:lang w:val="hu-HU"/>
        </w:rPr>
        <w:t xml:space="preserve"> </w:t>
      </w:r>
      <w:proofErr w:type="spellStart"/>
      <w:r w:rsidRPr="003A77BE">
        <w:rPr>
          <w:i w:val="0"/>
          <w:sz w:val="24"/>
          <w:lang w:val="hu-HU"/>
        </w:rPr>
        <w:t>Pronciples</w:t>
      </w:r>
      <w:proofErr w:type="spellEnd"/>
      <w:r w:rsidRPr="003A77BE">
        <w:rPr>
          <w:i w:val="0"/>
          <w:sz w:val="24"/>
          <w:lang w:val="hu-HU"/>
        </w:rPr>
        <w:t xml:space="preserve">, 1, </w:t>
      </w:r>
      <w:proofErr w:type="spellStart"/>
      <w:r w:rsidRPr="003A77BE">
        <w:rPr>
          <w:i w:val="0"/>
          <w:sz w:val="24"/>
          <w:lang w:val="hu-HU"/>
        </w:rPr>
        <w:t>Elsevier</w:t>
      </w:r>
      <w:proofErr w:type="spellEnd"/>
      <w:r w:rsidRPr="003A77BE">
        <w:rPr>
          <w:i w:val="0"/>
          <w:sz w:val="24"/>
          <w:lang w:val="hu-HU"/>
        </w:rPr>
        <w:t xml:space="preserve"> </w:t>
      </w:r>
    </w:p>
    <w:p w14:paraId="4696B0D0" w14:textId="77777777" w:rsidR="00FB5CCE" w:rsidRPr="003A77BE" w:rsidRDefault="003A77BE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after="273" w:line="259" w:lineRule="auto"/>
        <w:ind w:left="67" w:right="0"/>
        <w:jc w:val="left"/>
        <w:rPr>
          <w:lang w:val="hu-HU"/>
        </w:rPr>
      </w:pPr>
      <w:r w:rsidRPr="003A77BE">
        <w:rPr>
          <w:i w:val="0"/>
          <w:sz w:val="24"/>
          <w:lang w:val="hu-HU"/>
        </w:rPr>
        <w:t xml:space="preserve">Mark E. </w:t>
      </w:r>
      <w:proofErr w:type="spellStart"/>
      <w:r w:rsidRPr="003A77BE">
        <w:rPr>
          <w:i w:val="0"/>
          <w:sz w:val="24"/>
          <w:lang w:val="hu-HU"/>
        </w:rPr>
        <w:t>Everett</w:t>
      </w:r>
      <w:proofErr w:type="spellEnd"/>
      <w:r w:rsidRPr="003A77BE">
        <w:rPr>
          <w:i w:val="0"/>
          <w:sz w:val="24"/>
          <w:lang w:val="hu-HU"/>
        </w:rPr>
        <w:t xml:space="preserve">, 2013: </w:t>
      </w:r>
      <w:proofErr w:type="spellStart"/>
      <w:r w:rsidRPr="003A77BE">
        <w:rPr>
          <w:i w:val="0"/>
          <w:sz w:val="24"/>
          <w:lang w:val="hu-HU"/>
        </w:rPr>
        <w:t>Near</w:t>
      </w:r>
      <w:proofErr w:type="spellEnd"/>
      <w:r w:rsidRPr="003A77BE">
        <w:rPr>
          <w:i w:val="0"/>
          <w:sz w:val="24"/>
          <w:lang w:val="hu-HU"/>
        </w:rPr>
        <w:t xml:space="preserve"> </w:t>
      </w:r>
      <w:proofErr w:type="spellStart"/>
      <w:r w:rsidRPr="003A77BE">
        <w:rPr>
          <w:i w:val="0"/>
          <w:sz w:val="24"/>
          <w:lang w:val="hu-HU"/>
        </w:rPr>
        <w:t>Suface</w:t>
      </w:r>
      <w:proofErr w:type="spellEnd"/>
      <w:r w:rsidRPr="003A77BE">
        <w:rPr>
          <w:i w:val="0"/>
          <w:sz w:val="24"/>
          <w:lang w:val="hu-HU"/>
        </w:rPr>
        <w:t xml:space="preserve"> </w:t>
      </w:r>
      <w:proofErr w:type="spellStart"/>
      <w:r w:rsidRPr="003A77BE">
        <w:rPr>
          <w:i w:val="0"/>
          <w:sz w:val="24"/>
          <w:lang w:val="hu-HU"/>
        </w:rPr>
        <w:t>Appliead</w:t>
      </w:r>
      <w:proofErr w:type="spellEnd"/>
      <w:r w:rsidRPr="003A77BE">
        <w:rPr>
          <w:i w:val="0"/>
          <w:sz w:val="24"/>
          <w:lang w:val="hu-HU"/>
        </w:rPr>
        <w:t xml:space="preserve"> </w:t>
      </w:r>
      <w:proofErr w:type="spellStart"/>
      <w:r w:rsidRPr="003A77BE">
        <w:rPr>
          <w:i w:val="0"/>
          <w:sz w:val="24"/>
          <w:lang w:val="hu-HU"/>
        </w:rPr>
        <w:t>Geophysics</w:t>
      </w:r>
      <w:proofErr w:type="spellEnd"/>
      <w:r w:rsidRPr="003A77BE">
        <w:rPr>
          <w:i w:val="0"/>
          <w:sz w:val="24"/>
          <w:lang w:val="hu-HU"/>
        </w:rPr>
        <w:t>, Cambridge University Press</w:t>
      </w:r>
      <w:r w:rsidRPr="003A77BE">
        <w:rPr>
          <w:b/>
          <w:i w:val="0"/>
          <w:sz w:val="24"/>
          <w:lang w:val="hu-HU"/>
        </w:rPr>
        <w:t xml:space="preserve"> </w:t>
      </w:r>
    </w:p>
    <w:p w14:paraId="1E09FA93" w14:textId="77777777" w:rsidR="00FB5CCE" w:rsidRPr="003A77BE" w:rsidRDefault="003A77BE">
      <w:pPr>
        <w:spacing w:after="0" w:line="259" w:lineRule="auto"/>
        <w:ind w:left="0" w:right="0" w:firstLine="0"/>
        <w:jc w:val="left"/>
        <w:rPr>
          <w:lang w:val="hu-HU"/>
        </w:rPr>
      </w:pPr>
      <w:r w:rsidRPr="003A77BE">
        <w:rPr>
          <w:rFonts w:ascii="Arial" w:eastAsia="Arial" w:hAnsi="Arial" w:cs="Arial"/>
          <w:b/>
          <w:sz w:val="28"/>
          <w:lang w:val="hu-HU"/>
        </w:rPr>
        <w:t xml:space="preserve"> </w:t>
      </w:r>
      <w:r w:rsidRPr="003A77BE">
        <w:rPr>
          <w:lang w:val="hu-HU"/>
        </w:rPr>
        <w:br w:type="page"/>
      </w:r>
    </w:p>
    <w:p w14:paraId="7FDE992A" w14:textId="77777777" w:rsidR="00FB5CCE" w:rsidRPr="003A77BE" w:rsidRDefault="003A77BE">
      <w:pPr>
        <w:pStyle w:val="Cmsor1"/>
        <w:numPr>
          <w:ilvl w:val="0"/>
          <w:numId w:val="0"/>
        </w:numPr>
        <w:spacing w:after="215"/>
        <w:ind w:left="-5"/>
        <w:rPr>
          <w:lang w:val="hu-HU"/>
        </w:rPr>
      </w:pPr>
      <w:r w:rsidRPr="003A77BE">
        <w:rPr>
          <w:lang w:val="hu-HU"/>
        </w:rPr>
        <w:lastRenderedPageBreak/>
        <w:t xml:space="preserve">Tantárgytematika (ütemterv) </w:t>
      </w:r>
    </w:p>
    <w:p w14:paraId="19A6D034" w14:textId="77777777" w:rsidR="00FB5CCE" w:rsidRPr="003A77BE" w:rsidRDefault="003A77BE">
      <w:pPr>
        <w:spacing w:after="0" w:line="259" w:lineRule="auto"/>
        <w:ind w:left="0" w:right="0" w:firstLine="0"/>
        <w:jc w:val="left"/>
        <w:rPr>
          <w:lang w:val="hu-HU"/>
        </w:rPr>
      </w:pPr>
      <w:r w:rsidRPr="003A77BE">
        <w:rPr>
          <w:rFonts w:ascii="Arial" w:eastAsia="Arial" w:hAnsi="Arial" w:cs="Arial"/>
          <w:b/>
          <w:sz w:val="28"/>
          <w:lang w:val="hu-HU"/>
        </w:rPr>
        <w:t xml:space="preserve"> </w:t>
      </w:r>
    </w:p>
    <w:tbl>
      <w:tblPr>
        <w:tblStyle w:val="TableGrid"/>
        <w:tblW w:w="9290" w:type="dxa"/>
        <w:tblInd w:w="-108" w:type="dxa"/>
        <w:tblCellMar>
          <w:left w:w="108" w:type="dxa"/>
          <w:right w:w="58" w:type="dxa"/>
        </w:tblCellMar>
        <w:tblLook w:val="04A0" w:firstRow="1" w:lastRow="0" w:firstColumn="1" w:lastColumn="0" w:noHBand="0" w:noVBand="1"/>
      </w:tblPr>
      <w:tblGrid>
        <w:gridCol w:w="1213"/>
        <w:gridCol w:w="8077"/>
      </w:tblGrid>
      <w:tr w:rsidR="00FB5CCE" w:rsidRPr="003A77BE" w14:paraId="4FEAA5AF" w14:textId="77777777" w:rsidTr="00C74609">
        <w:trPr>
          <w:trHeight w:val="804"/>
        </w:trPr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8E1CC1" w14:textId="77777777" w:rsidR="00FB5CCE" w:rsidRPr="003A77BE" w:rsidRDefault="003A77BE">
            <w:pPr>
              <w:spacing w:after="0" w:line="259" w:lineRule="auto"/>
              <w:ind w:left="0" w:right="51" w:firstLine="0"/>
              <w:jc w:val="center"/>
              <w:rPr>
                <w:lang w:val="hu-HU"/>
              </w:rPr>
            </w:pPr>
            <w:r w:rsidRPr="003A77BE">
              <w:rPr>
                <w:b/>
                <w:i w:val="0"/>
                <w:sz w:val="24"/>
                <w:lang w:val="hu-HU"/>
              </w:rPr>
              <w:t xml:space="preserve">Hét </w:t>
            </w:r>
          </w:p>
        </w:tc>
        <w:tc>
          <w:tcPr>
            <w:tcW w:w="8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F1E4FD" w14:textId="77777777" w:rsidR="00FB5CCE" w:rsidRPr="003A77BE" w:rsidRDefault="003A77BE">
            <w:pPr>
              <w:spacing w:after="0" w:line="259" w:lineRule="auto"/>
              <w:ind w:left="0" w:right="51" w:firstLine="0"/>
              <w:jc w:val="center"/>
              <w:rPr>
                <w:lang w:val="hu-HU"/>
              </w:rPr>
            </w:pPr>
            <w:r w:rsidRPr="003A77BE">
              <w:rPr>
                <w:b/>
                <w:i w:val="0"/>
                <w:sz w:val="24"/>
                <w:lang w:val="hu-HU"/>
              </w:rPr>
              <w:t xml:space="preserve">Előadás </w:t>
            </w:r>
          </w:p>
        </w:tc>
      </w:tr>
      <w:tr w:rsidR="003E4E96" w:rsidRPr="003A77BE" w14:paraId="1348E1F5" w14:textId="77777777" w:rsidTr="00C74609">
        <w:trPr>
          <w:trHeight w:val="804"/>
        </w:trPr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E31A70" w14:textId="25B3FDD6" w:rsidR="003E4E96" w:rsidRPr="003A77BE" w:rsidRDefault="003E4E96" w:rsidP="00D143FB">
            <w:pPr>
              <w:jc w:val="center"/>
              <w:rPr>
                <w:rFonts w:ascii="Arial" w:hAnsi="Arial" w:cs="Arial"/>
                <w:szCs w:val="20"/>
                <w:lang w:val="hu-HU"/>
              </w:rPr>
            </w:pPr>
            <w:r w:rsidRPr="003A77BE">
              <w:rPr>
                <w:rFonts w:ascii="Arial" w:hAnsi="Arial" w:cs="Arial"/>
                <w:szCs w:val="20"/>
                <w:lang w:val="hu-HU"/>
              </w:rPr>
              <w:t xml:space="preserve">szeptember </w:t>
            </w:r>
            <w:r w:rsidR="00B44385">
              <w:rPr>
                <w:rFonts w:ascii="Arial" w:hAnsi="Arial" w:cs="Arial"/>
                <w:szCs w:val="20"/>
                <w:lang w:val="hu-HU"/>
              </w:rPr>
              <w:t>0</w:t>
            </w:r>
            <w:r w:rsidR="00615865">
              <w:rPr>
                <w:rFonts w:ascii="Arial" w:hAnsi="Arial" w:cs="Arial"/>
                <w:szCs w:val="20"/>
                <w:lang w:val="hu-HU"/>
              </w:rPr>
              <w:t>8</w:t>
            </w:r>
            <w:r w:rsidRPr="003A77BE">
              <w:rPr>
                <w:rFonts w:ascii="Arial" w:hAnsi="Arial" w:cs="Arial"/>
                <w:szCs w:val="20"/>
                <w:lang w:val="hu-HU"/>
              </w:rPr>
              <w:t>.</w:t>
            </w:r>
          </w:p>
        </w:tc>
        <w:tc>
          <w:tcPr>
            <w:tcW w:w="8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7A4228" w14:textId="687ABE3C" w:rsidR="003E4E96" w:rsidRPr="003A77BE" w:rsidRDefault="003E4E96" w:rsidP="003E4E96">
            <w:pPr>
              <w:spacing w:after="0" w:line="259" w:lineRule="auto"/>
              <w:ind w:left="0" w:right="0" w:firstLine="0"/>
              <w:jc w:val="left"/>
              <w:rPr>
                <w:lang w:val="hu-HU"/>
              </w:rPr>
            </w:pPr>
            <w:r w:rsidRPr="003A77BE">
              <w:rPr>
                <w:i w:val="0"/>
                <w:sz w:val="24"/>
                <w:lang w:val="hu-HU"/>
              </w:rPr>
              <w:t xml:space="preserve">Gravitációs módszer alkalmazhatósága a geológiai és mérnöki gyakorlatban </w:t>
            </w:r>
          </w:p>
        </w:tc>
      </w:tr>
      <w:tr w:rsidR="006E2D84" w:rsidRPr="003A77BE" w14:paraId="547D5BB6" w14:textId="77777777" w:rsidTr="00C74609">
        <w:trPr>
          <w:trHeight w:val="804"/>
        </w:trPr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06F13A" w14:textId="14EB0666" w:rsidR="006E2D84" w:rsidRPr="003A77BE" w:rsidRDefault="006E2D84" w:rsidP="00D143FB">
            <w:pPr>
              <w:jc w:val="center"/>
              <w:rPr>
                <w:rFonts w:ascii="Arial" w:hAnsi="Arial" w:cs="Arial"/>
                <w:szCs w:val="20"/>
                <w:lang w:val="hu-HU"/>
              </w:rPr>
            </w:pPr>
            <w:r>
              <w:rPr>
                <w:rFonts w:ascii="Arial" w:hAnsi="Arial" w:cs="Arial"/>
                <w:szCs w:val="20"/>
                <w:lang w:val="hu-HU"/>
              </w:rPr>
              <w:t>szeptember</w:t>
            </w:r>
            <w:r w:rsidR="00615865">
              <w:rPr>
                <w:rFonts w:ascii="Arial" w:hAnsi="Arial" w:cs="Arial"/>
                <w:szCs w:val="20"/>
                <w:lang w:val="hu-HU"/>
              </w:rPr>
              <w:t xml:space="preserve"> 15</w:t>
            </w:r>
            <w:r>
              <w:rPr>
                <w:rFonts w:ascii="Arial" w:hAnsi="Arial" w:cs="Arial"/>
                <w:szCs w:val="20"/>
                <w:lang w:val="hu-HU"/>
              </w:rPr>
              <w:t>.</w:t>
            </w:r>
          </w:p>
        </w:tc>
        <w:tc>
          <w:tcPr>
            <w:tcW w:w="8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61155D" w14:textId="332A54A4" w:rsidR="006E2D84" w:rsidRPr="003A77BE" w:rsidRDefault="006E2D84" w:rsidP="003E4E96">
            <w:pPr>
              <w:spacing w:after="0" w:line="259" w:lineRule="auto"/>
              <w:ind w:left="0" w:right="0" w:firstLine="0"/>
              <w:jc w:val="left"/>
              <w:rPr>
                <w:i w:val="0"/>
                <w:sz w:val="24"/>
                <w:lang w:val="hu-HU"/>
              </w:rPr>
            </w:pPr>
            <w:r>
              <w:rPr>
                <w:i w:val="0"/>
                <w:sz w:val="24"/>
                <w:lang w:val="hu-HU"/>
              </w:rPr>
              <w:t>Sportnap</w:t>
            </w:r>
          </w:p>
        </w:tc>
      </w:tr>
      <w:tr w:rsidR="003E4E96" w:rsidRPr="003A77BE" w14:paraId="2141B9B5" w14:textId="77777777" w:rsidTr="00C74609">
        <w:trPr>
          <w:trHeight w:val="805"/>
        </w:trPr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113D48" w14:textId="2228DE76" w:rsidR="003E4E96" w:rsidRPr="003A77BE" w:rsidRDefault="003E4E96" w:rsidP="003E4E96">
            <w:pPr>
              <w:jc w:val="center"/>
              <w:rPr>
                <w:rFonts w:ascii="Arial" w:hAnsi="Arial" w:cs="Arial"/>
                <w:szCs w:val="20"/>
                <w:lang w:val="hu-HU"/>
              </w:rPr>
            </w:pPr>
            <w:r w:rsidRPr="003A77BE">
              <w:rPr>
                <w:rFonts w:ascii="Arial" w:hAnsi="Arial" w:cs="Arial"/>
                <w:szCs w:val="20"/>
                <w:lang w:val="hu-HU"/>
              </w:rPr>
              <w:t xml:space="preserve">szeptember </w:t>
            </w:r>
            <w:r w:rsidR="00F377A7">
              <w:rPr>
                <w:rFonts w:ascii="Arial" w:hAnsi="Arial" w:cs="Arial"/>
                <w:szCs w:val="20"/>
                <w:lang w:val="hu-HU"/>
              </w:rPr>
              <w:t>2</w:t>
            </w:r>
            <w:r w:rsidR="00615865">
              <w:rPr>
                <w:rFonts w:ascii="Arial" w:hAnsi="Arial" w:cs="Arial"/>
                <w:szCs w:val="20"/>
                <w:lang w:val="hu-HU"/>
              </w:rPr>
              <w:t>2</w:t>
            </w:r>
            <w:r w:rsidRPr="003A77BE">
              <w:rPr>
                <w:rFonts w:ascii="Arial" w:hAnsi="Arial" w:cs="Arial"/>
                <w:szCs w:val="20"/>
                <w:lang w:val="hu-HU"/>
              </w:rPr>
              <w:t>.</w:t>
            </w:r>
          </w:p>
        </w:tc>
        <w:tc>
          <w:tcPr>
            <w:tcW w:w="8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68E5B9" w14:textId="47E0E62D" w:rsidR="003E4E96" w:rsidRPr="003A77BE" w:rsidRDefault="003E4E96" w:rsidP="003E4E96">
            <w:pPr>
              <w:spacing w:after="0" w:line="259" w:lineRule="auto"/>
              <w:ind w:left="0" w:right="0" w:firstLine="0"/>
              <w:jc w:val="left"/>
              <w:rPr>
                <w:lang w:val="hu-HU"/>
              </w:rPr>
            </w:pPr>
            <w:r w:rsidRPr="003A77BE">
              <w:rPr>
                <w:i w:val="0"/>
                <w:sz w:val="24"/>
                <w:lang w:val="hu-HU"/>
              </w:rPr>
              <w:t>Mágneses módszer alkalmazhatósága a geológiai és mérnökgeofizikai gyakorlatban</w:t>
            </w:r>
            <w:r w:rsidR="00EB2CB0">
              <w:rPr>
                <w:i w:val="0"/>
                <w:sz w:val="24"/>
                <w:lang w:val="hu-HU"/>
              </w:rPr>
              <w:t xml:space="preserve"> </w:t>
            </w:r>
          </w:p>
        </w:tc>
      </w:tr>
      <w:tr w:rsidR="003E4E96" w:rsidRPr="003A77BE" w14:paraId="3C6033EE" w14:textId="77777777" w:rsidTr="00C74609">
        <w:trPr>
          <w:trHeight w:val="804"/>
        </w:trPr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7E23E0" w14:textId="3BDF0523" w:rsidR="003E4E96" w:rsidRPr="003A77BE" w:rsidRDefault="00615865" w:rsidP="003E4E96">
            <w:pPr>
              <w:jc w:val="center"/>
              <w:rPr>
                <w:rFonts w:ascii="Arial" w:hAnsi="Arial" w:cs="Arial"/>
                <w:szCs w:val="20"/>
                <w:lang w:val="hu-HU"/>
              </w:rPr>
            </w:pPr>
            <w:r w:rsidRPr="003A77BE">
              <w:rPr>
                <w:rFonts w:ascii="Arial" w:hAnsi="Arial" w:cs="Arial"/>
                <w:szCs w:val="20"/>
                <w:lang w:val="hu-HU"/>
              </w:rPr>
              <w:t xml:space="preserve">szeptember </w:t>
            </w:r>
            <w:r>
              <w:rPr>
                <w:rFonts w:ascii="Arial" w:hAnsi="Arial" w:cs="Arial"/>
                <w:szCs w:val="20"/>
                <w:lang w:val="hu-HU"/>
              </w:rPr>
              <w:t>2</w:t>
            </w:r>
            <w:r>
              <w:rPr>
                <w:rFonts w:ascii="Arial" w:hAnsi="Arial" w:cs="Arial"/>
                <w:szCs w:val="20"/>
                <w:lang w:val="hu-HU"/>
              </w:rPr>
              <w:t>9</w:t>
            </w:r>
            <w:r w:rsidR="003E4E96" w:rsidRPr="003A77BE">
              <w:rPr>
                <w:rFonts w:ascii="Arial" w:hAnsi="Arial" w:cs="Arial"/>
                <w:szCs w:val="20"/>
                <w:lang w:val="hu-HU"/>
              </w:rPr>
              <w:t>.</w:t>
            </w:r>
          </w:p>
        </w:tc>
        <w:tc>
          <w:tcPr>
            <w:tcW w:w="8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334163" w14:textId="19EB3925" w:rsidR="003E4E96" w:rsidRPr="003A77BE" w:rsidRDefault="003E4E96" w:rsidP="003E4E96">
            <w:pPr>
              <w:spacing w:after="0" w:line="259" w:lineRule="auto"/>
              <w:ind w:left="0" w:right="0" w:firstLine="0"/>
              <w:jc w:val="left"/>
              <w:rPr>
                <w:lang w:val="hu-HU"/>
              </w:rPr>
            </w:pPr>
            <w:r w:rsidRPr="003A77BE">
              <w:rPr>
                <w:i w:val="0"/>
                <w:sz w:val="24"/>
                <w:lang w:val="hu-HU"/>
              </w:rPr>
              <w:t>Geoelektromos módszerek I.- Egyenáramú módszerek. Geoelektromos módszerek II.- Váltóáramú módszerek</w:t>
            </w:r>
            <w:r w:rsidR="00EB2CB0">
              <w:rPr>
                <w:i w:val="0"/>
                <w:sz w:val="24"/>
                <w:lang w:val="hu-HU"/>
              </w:rPr>
              <w:t xml:space="preserve"> </w:t>
            </w:r>
          </w:p>
        </w:tc>
      </w:tr>
      <w:tr w:rsidR="003E4E96" w:rsidRPr="003A77BE" w14:paraId="6EE1A84D" w14:textId="77777777" w:rsidTr="00C74609">
        <w:trPr>
          <w:trHeight w:val="804"/>
        </w:trPr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B4F771" w14:textId="12AA2E04" w:rsidR="003E4E96" w:rsidRPr="003A77BE" w:rsidRDefault="006143AD" w:rsidP="003E4E96">
            <w:pPr>
              <w:jc w:val="center"/>
              <w:rPr>
                <w:rFonts w:ascii="Arial" w:hAnsi="Arial" w:cs="Arial"/>
                <w:szCs w:val="20"/>
                <w:lang w:val="hu-HU"/>
              </w:rPr>
            </w:pPr>
            <w:r w:rsidRPr="003A77BE">
              <w:rPr>
                <w:rFonts w:ascii="Arial" w:hAnsi="Arial" w:cs="Arial"/>
                <w:szCs w:val="20"/>
                <w:lang w:val="hu-HU"/>
              </w:rPr>
              <w:t xml:space="preserve">október </w:t>
            </w:r>
            <w:r w:rsidR="00B44385">
              <w:rPr>
                <w:rFonts w:ascii="Arial" w:hAnsi="Arial" w:cs="Arial"/>
                <w:szCs w:val="20"/>
                <w:lang w:val="hu-HU"/>
              </w:rPr>
              <w:t>06</w:t>
            </w:r>
            <w:r w:rsidRPr="003A77BE">
              <w:rPr>
                <w:rFonts w:ascii="Arial" w:hAnsi="Arial" w:cs="Arial"/>
                <w:szCs w:val="20"/>
                <w:lang w:val="hu-HU"/>
              </w:rPr>
              <w:t>.</w:t>
            </w:r>
          </w:p>
        </w:tc>
        <w:tc>
          <w:tcPr>
            <w:tcW w:w="8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859CEB" w14:textId="6FFC1063" w:rsidR="003E4E96" w:rsidRPr="003A77BE" w:rsidRDefault="003E4E96" w:rsidP="003E4E96">
            <w:pPr>
              <w:spacing w:after="0" w:line="259" w:lineRule="auto"/>
              <w:ind w:left="0" w:right="0" w:firstLine="0"/>
              <w:jc w:val="left"/>
              <w:rPr>
                <w:lang w:val="hu-HU"/>
              </w:rPr>
            </w:pPr>
            <w:r w:rsidRPr="003A77BE">
              <w:rPr>
                <w:i w:val="0"/>
                <w:sz w:val="24"/>
                <w:lang w:val="hu-HU"/>
              </w:rPr>
              <w:t>Esettanulmányok bemutatása az egyenáramú geoelektromos módszer alkalmazhatóságra vonatkozóan</w:t>
            </w:r>
            <w:r w:rsidR="00EB2CB0">
              <w:rPr>
                <w:i w:val="0"/>
                <w:sz w:val="24"/>
                <w:lang w:val="hu-HU"/>
              </w:rPr>
              <w:t xml:space="preserve"> </w:t>
            </w:r>
          </w:p>
        </w:tc>
      </w:tr>
      <w:tr w:rsidR="003E4E96" w:rsidRPr="003A77BE" w14:paraId="3FC194F4" w14:textId="77777777" w:rsidTr="00C74609">
        <w:trPr>
          <w:trHeight w:val="804"/>
        </w:trPr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02965F" w14:textId="65C2FC3C" w:rsidR="003E4E96" w:rsidRPr="003A77BE" w:rsidRDefault="006143AD" w:rsidP="003E4E96">
            <w:pPr>
              <w:jc w:val="center"/>
              <w:rPr>
                <w:rFonts w:ascii="Arial" w:hAnsi="Arial" w:cs="Arial"/>
                <w:szCs w:val="20"/>
                <w:lang w:val="hu-HU"/>
              </w:rPr>
            </w:pPr>
            <w:r w:rsidRPr="003A77BE">
              <w:rPr>
                <w:rFonts w:ascii="Arial" w:hAnsi="Arial" w:cs="Arial"/>
                <w:szCs w:val="20"/>
                <w:lang w:val="hu-HU"/>
              </w:rPr>
              <w:t>október 1</w:t>
            </w:r>
            <w:r w:rsidR="00B44385">
              <w:rPr>
                <w:rFonts w:ascii="Arial" w:hAnsi="Arial" w:cs="Arial"/>
                <w:szCs w:val="20"/>
                <w:lang w:val="hu-HU"/>
              </w:rPr>
              <w:t>3</w:t>
            </w:r>
            <w:r w:rsidRPr="003A77BE">
              <w:rPr>
                <w:rFonts w:ascii="Arial" w:hAnsi="Arial" w:cs="Arial"/>
                <w:szCs w:val="20"/>
                <w:lang w:val="hu-HU"/>
              </w:rPr>
              <w:t>.</w:t>
            </w:r>
          </w:p>
        </w:tc>
        <w:tc>
          <w:tcPr>
            <w:tcW w:w="8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4F92DB" w14:textId="340D9EE6" w:rsidR="003E4E96" w:rsidRPr="003A77BE" w:rsidRDefault="003E4E96" w:rsidP="003E4E96">
            <w:pPr>
              <w:spacing w:after="0" w:line="259" w:lineRule="auto"/>
              <w:ind w:left="0" w:right="0" w:firstLine="0"/>
              <w:jc w:val="left"/>
              <w:rPr>
                <w:lang w:val="hu-HU"/>
              </w:rPr>
            </w:pPr>
            <w:r w:rsidRPr="003A77BE">
              <w:rPr>
                <w:i w:val="0"/>
                <w:sz w:val="24"/>
                <w:lang w:val="hu-HU"/>
              </w:rPr>
              <w:t>Radiometrikus és VLF módszer alkalmazhatósága mérnöki problémák megoldásához</w:t>
            </w:r>
            <w:r w:rsidR="00EB2CB0">
              <w:rPr>
                <w:i w:val="0"/>
                <w:sz w:val="24"/>
                <w:lang w:val="hu-HU"/>
              </w:rPr>
              <w:t xml:space="preserve"> </w:t>
            </w:r>
          </w:p>
        </w:tc>
      </w:tr>
      <w:tr w:rsidR="003E4E96" w:rsidRPr="003A77BE" w14:paraId="21ABCECC" w14:textId="77777777" w:rsidTr="00C74609">
        <w:trPr>
          <w:trHeight w:val="804"/>
        </w:trPr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7C33BB" w14:textId="31574B76" w:rsidR="003E4E96" w:rsidRPr="003A77BE" w:rsidRDefault="006143AD" w:rsidP="003E4E96">
            <w:pPr>
              <w:jc w:val="center"/>
              <w:rPr>
                <w:rFonts w:ascii="Arial" w:hAnsi="Arial" w:cs="Arial"/>
                <w:szCs w:val="20"/>
                <w:lang w:val="hu-HU"/>
              </w:rPr>
            </w:pPr>
            <w:r w:rsidRPr="003A77BE">
              <w:rPr>
                <w:rFonts w:ascii="Arial" w:hAnsi="Arial" w:cs="Arial"/>
                <w:szCs w:val="20"/>
                <w:lang w:val="hu-HU"/>
              </w:rPr>
              <w:t xml:space="preserve">október </w:t>
            </w:r>
            <w:r>
              <w:rPr>
                <w:rFonts w:ascii="Arial" w:hAnsi="Arial" w:cs="Arial"/>
                <w:szCs w:val="20"/>
                <w:lang w:val="hu-HU"/>
              </w:rPr>
              <w:t>2</w:t>
            </w:r>
            <w:r w:rsidR="00B44385">
              <w:rPr>
                <w:rFonts w:ascii="Arial" w:hAnsi="Arial" w:cs="Arial"/>
                <w:szCs w:val="20"/>
                <w:lang w:val="hu-HU"/>
              </w:rPr>
              <w:t>7</w:t>
            </w:r>
            <w:r w:rsidRPr="003A77BE">
              <w:rPr>
                <w:rFonts w:ascii="Arial" w:hAnsi="Arial" w:cs="Arial"/>
                <w:szCs w:val="20"/>
                <w:lang w:val="hu-HU"/>
              </w:rPr>
              <w:t>.</w:t>
            </w:r>
          </w:p>
        </w:tc>
        <w:tc>
          <w:tcPr>
            <w:tcW w:w="8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D92D4E" w14:textId="0995BDFE" w:rsidR="003E4E96" w:rsidRPr="003A77BE" w:rsidRDefault="003E4E96" w:rsidP="003E4E96">
            <w:pPr>
              <w:spacing w:after="0" w:line="259" w:lineRule="auto"/>
              <w:ind w:left="0" w:right="0" w:firstLine="0"/>
              <w:jc w:val="left"/>
              <w:rPr>
                <w:lang w:val="hu-HU"/>
              </w:rPr>
            </w:pPr>
            <w:r w:rsidRPr="003A77BE">
              <w:rPr>
                <w:i w:val="0"/>
                <w:sz w:val="24"/>
                <w:lang w:val="hu-HU"/>
              </w:rPr>
              <w:t xml:space="preserve">Szeizmikus módszerek alkalmazhatósága a földtani és az ember által épített környezet kutatására vonatkozóan. </w:t>
            </w:r>
            <w:r w:rsidR="00EB2CB0" w:rsidRPr="003A77BE">
              <w:rPr>
                <w:i w:val="0"/>
                <w:sz w:val="24"/>
                <w:lang w:val="hu-HU"/>
              </w:rPr>
              <w:t>Geofizikai inverzió lehetőségei a mért eredmények kiértékelésére vonatkozóan</w:t>
            </w:r>
            <w:r w:rsidR="00EB2CB0">
              <w:rPr>
                <w:i w:val="0"/>
                <w:sz w:val="24"/>
                <w:lang w:val="hu-HU"/>
              </w:rPr>
              <w:t xml:space="preserve"> </w:t>
            </w:r>
          </w:p>
        </w:tc>
      </w:tr>
      <w:tr w:rsidR="006143AD" w:rsidRPr="003A77BE" w14:paraId="0280B535" w14:textId="77777777" w:rsidTr="00C74609">
        <w:trPr>
          <w:trHeight w:val="804"/>
        </w:trPr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B1445C" w14:textId="2B9F2063" w:rsidR="006143AD" w:rsidRPr="003A77BE" w:rsidRDefault="006143AD" w:rsidP="003E4E96">
            <w:pPr>
              <w:jc w:val="center"/>
              <w:rPr>
                <w:rFonts w:ascii="Arial" w:hAnsi="Arial" w:cs="Arial"/>
                <w:szCs w:val="20"/>
                <w:lang w:val="hu-HU"/>
              </w:rPr>
            </w:pPr>
            <w:r>
              <w:rPr>
                <w:rFonts w:ascii="Arial" w:hAnsi="Arial" w:cs="Arial"/>
                <w:szCs w:val="20"/>
                <w:lang w:val="hu-HU"/>
              </w:rPr>
              <w:t xml:space="preserve">november </w:t>
            </w:r>
            <w:r w:rsidR="00B44385">
              <w:rPr>
                <w:rFonts w:ascii="Arial" w:hAnsi="Arial" w:cs="Arial"/>
                <w:szCs w:val="20"/>
                <w:lang w:val="hu-HU"/>
              </w:rPr>
              <w:t>03</w:t>
            </w:r>
            <w:r>
              <w:rPr>
                <w:rFonts w:ascii="Arial" w:hAnsi="Arial" w:cs="Arial"/>
                <w:szCs w:val="20"/>
                <w:lang w:val="hu-HU"/>
              </w:rPr>
              <w:t>.</w:t>
            </w:r>
          </w:p>
        </w:tc>
        <w:tc>
          <w:tcPr>
            <w:tcW w:w="8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985850" w14:textId="7446C3B7" w:rsidR="006143AD" w:rsidRPr="003A77BE" w:rsidRDefault="006143AD" w:rsidP="003E4E96">
            <w:pPr>
              <w:spacing w:after="0" w:line="259" w:lineRule="auto"/>
              <w:ind w:left="0" w:right="0" w:firstLine="0"/>
              <w:jc w:val="left"/>
              <w:rPr>
                <w:i w:val="0"/>
                <w:sz w:val="24"/>
                <w:lang w:val="hu-HU"/>
              </w:rPr>
            </w:pPr>
            <w:r>
              <w:rPr>
                <w:i w:val="0"/>
                <w:sz w:val="24"/>
                <w:lang w:val="hu-HU"/>
              </w:rPr>
              <w:t>Munkaszüneti nap</w:t>
            </w:r>
          </w:p>
        </w:tc>
      </w:tr>
      <w:tr w:rsidR="003E4E96" w:rsidRPr="003A77BE" w14:paraId="091AE59A" w14:textId="77777777" w:rsidTr="00C74609">
        <w:trPr>
          <w:trHeight w:val="804"/>
        </w:trPr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2935A9" w14:textId="66DFEC75" w:rsidR="003E4E96" w:rsidRPr="003A77BE" w:rsidRDefault="006143AD" w:rsidP="003E4E96">
            <w:pPr>
              <w:jc w:val="center"/>
              <w:rPr>
                <w:rFonts w:ascii="Arial" w:hAnsi="Arial" w:cs="Arial"/>
                <w:szCs w:val="20"/>
                <w:lang w:val="hu-HU"/>
              </w:rPr>
            </w:pPr>
            <w:r>
              <w:rPr>
                <w:rFonts w:ascii="Arial" w:hAnsi="Arial" w:cs="Arial"/>
                <w:szCs w:val="20"/>
                <w:lang w:val="hu-HU"/>
              </w:rPr>
              <w:t xml:space="preserve">november </w:t>
            </w:r>
            <w:r w:rsidR="00B44385">
              <w:rPr>
                <w:rFonts w:ascii="Arial" w:hAnsi="Arial" w:cs="Arial"/>
                <w:szCs w:val="20"/>
                <w:lang w:val="hu-HU"/>
              </w:rPr>
              <w:t>10</w:t>
            </w:r>
            <w:r w:rsidRPr="003A77BE">
              <w:rPr>
                <w:rFonts w:ascii="Arial" w:hAnsi="Arial" w:cs="Arial"/>
                <w:szCs w:val="20"/>
                <w:lang w:val="hu-HU"/>
              </w:rPr>
              <w:t>.</w:t>
            </w:r>
          </w:p>
        </w:tc>
        <w:tc>
          <w:tcPr>
            <w:tcW w:w="8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FC6E28" w14:textId="18EBA6FD" w:rsidR="003E4E96" w:rsidRPr="003A77BE" w:rsidRDefault="00D143FB" w:rsidP="003E4E96">
            <w:pPr>
              <w:spacing w:after="0" w:line="259" w:lineRule="auto"/>
              <w:ind w:left="0" w:right="0" w:firstLine="0"/>
              <w:jc w:val="left"/>
              <w:rPr>
                <w:lang w:val="hu-HU"/>
              </w:rPr>
            </w:pPr>
            <w:r w:rsidRPr="003A77BE">
              <w:rPr>
                <w:i w:val="0"/>
                <w:sz w:val="24"/>
                <w:lang w:val="hu-HU"/>
              </w:rPr>
              <w:t>Mérnökgeofizikai szondázás, talajradar alkalmazási lehetőségei.</w:t>
            </w:r>
            <w:r w:rsidR="00EB2CB0">
              <w:rPr>
                <w:i w:val="0"/>
                <w:sz w:val="24"/>
                <w:lang w:val="hu-HU"/>
              </w:rPr>
              <w:t xml:space="preserve"> </w:t>
            </w:r>
            <w:r w:rsidR="00EB2CB0" w:rsidRPr="003A77BE">
              <w:rPr>
                <w:i w:val="0"/>
                <w:sz w:val="24"/>
                <w:lang w:val="hu-HU"/>
              </w:rPr>
              <w:t>Egyéb módszerek, többféle fizikai elven működő mérnökgeofizikai módszer kombinációs lehetőségei</w:t>
            </w:r>
            <w:r w:rsidR="00EB2CB0">
              <w:rPr>
                <w:i w:val="0"/>
                <w:sz w:val="24"/>
                <w:lang w:val="hu-HU"/>
              </w:rPr>
              <w:t xml:space="preserve"> </w:t>
            </w:r>
          </w:p>
        </w:tc>
      </w:tr>
      <w:tr w:rsidR="003E4E96" w:rsidRPr="003A77BE" w14:paraId="7FA39A4F" w14:textId="77777777" w:rsidTr="00C74609">
        <w:trPr>
          <w:trHeight w:val="804"/>
        </w:trPr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E6FC17" w14:textId="27C3ADB4" w:rsidR="003E4E96" w:rsidRPr="003A77BE" w:rsidRDefault="006143AD" w:rsidP="003E4E96">
            <w:pPr>
              <w:jc w:val="center"/>
              <w:rPr>
                <w:rFonts w:ascii="Arial" w:hAnsi="Arial" w:cs="Arial"/>
                <w:szCs w:val="20"/>
                <w:lang w:val="hu-HU"/>
              </w:rPr>
            </w:pPr>
            <w:r w:rsidRPr="003A77BE">
              <w:rPr>
                <w:rFonts w:ascii="Arial" w:hAnsi="Arial" w:cs="Arial"/>
                <w:szCs w:val="20"/>
                <w:lang w:val="hu-HU"/>
              </w:rPr>
              <w:t xml:space="preserve">november </w:t>
            </w:r>
            <w:r>
              <w:rPr>
                <w:rFonts w:ascii="Arial" w:hAnsi="Arial" w:cs="Arial"/>
                <w:szCs w:val="20"/>
                <w:lang w:val="hu-HU"/>
              </w:rPr>
              <w:t>1</w:t>
            </w:r>
            <w:r w:rsidR="00B44385">
              <w:rPr>
                <w:rFonts w:ascii="Arial" w:hAnsi="Arial" w:cs="Arial"/>
                <w:szCs w:val="20"/>
                <w:lang w:val="hu-HU"/>
              </w:rPr>
              <w:t>7</w:t>
            </w:r>
            <w:r w:rsidRPr="003A77BE">
              <w:rPr>
                <w:rFonts w:ascii="Arial" w:hAnsi="Arial" w:cs="Arial"/>
                <w:szCs w:val="20"/>
                <w:lang w:val="hu-HU"/>
              </w:rPr>
              <w:t>.</w:t>
            </w:r>
          </w:p>
        </w:tc>
        <w:tc>
          <w:tcPr>
            <w:tcW w:w="8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61F292" w14:textId="65789AA5" w:rsidR="003E4E96" w:rsidRPr="003A77BE" w:rsidRDefault="00EB2CB0" w:rsidP="003E4E96">
            <w:pPr>
              <w:spacing w:after="0" w:line="259" w:lineRule="auto"/>
              <w:ind w:left="0" w:right="0" w:firstLine="0"/>
              <w:jc w:val="left"/>
              <w:rPr>
                <w:lang w:val="hu-HU"/>
              </w:rPr>
            </w:pPr>
            <w:r>
              <w:rPr>
                <w:i w:val="0"/>
                <w:sz w:val="24"/>
                <w:lang w:val="hu-HU"/>
              </w:rPr>
              <w:t>Zárthelyi Dolgozat.</w:t>
            </w:r>
            <w:r w:rsidR="00D175EE">
              <w:rPr>
                <w:i w:val="0"/>
                <w:sz w:val="24"/>
                <w:lang w:val="hu-HU"/>
              </w:rPr>
              <w:t xml:space="preserve"> </w:t>
            </w:r>
            <w:r w:rsidR="002766A9">
              <w:rPr>
                <w:i w:val="0"/>
                <w:sz w:val="24"/>
                <w:lang w:val="hu-HU"/>
              </w:rPr>
              <w:t>Jegyzőkönyvek, f</w:t>
            </w:r>
            <w:r w:rsidR="00D175EE">
              <w:rPr>
                <w:i w:val="0"/>
                <w:sz w:val="24"/>
                <w:lang w:val="hu-HU"/>
              </w:rPr>
              <w:t>eladatok beadása</w:t>
            </w:r>
            <w:r w:rsidR="002766A9">
              <w:rPr>
                <w:i w:val="0"/>
                <w:sz w:val="24"/>
                <w:lang w:val="hu-HU"/>
              </w:rPr>
              <w:t>.</w:t>
            </w:r>
          </w:p>
        </w:tc>
      </w:tr>
    </w:tbl>
    <w:p w14:paraId="3430DE01" w14:textId="77777777" w:rsidR="00FB5CCE" w:rsidRPr="003A77BE" w:rsidRDefault="003A77BE">
      <w:pPr>
        <w:spacing w:after="0" w:line="259" w:lineRule="auto"/>
        <w:ind w:left="0" w:right="0" w:firstLine="0"/>
        <w:rPr>
          <w:lang w:val="hu-HU"/>
        </w:rPr>
      </w:pPr>
      <w:r w:rsidRPr="003A77BE">
        <w:rPr>
          <w:rFonts w:ascii="Arial" w:eastAsia="Arial" w:hAnsi="Arial" w:cs="Arial"/>
          <w:b/>
          <w:sz w:val="28"/>
          <w:lang w:val="hu-HU"/>
        </w:rPr>
        <w:t xml:space="preserve"> </w:t>
      </w:r>
    </w:p>
    <w:tbl>
      <w:tblPr>
        <w:tblStyle w:val="TableGrid"/>
        <w:tblW w:w="9290" w:type="dxa"/>
        <w:tblInd w:w="-108" w:type="dxa"/>
        <w:tblCellMar>
          <w:left w:w="108" w:type="dxa"/>
          <w:right w:w="52" w:type="dxa"/>
        </w:tblCellMar>
        <w:tblLook w:val="04A0" w:firstRow="1" w:lastRow="0" w:firstColumn="1" w:lastColumn="0" w:noHBand="0" w:noVBand="1"/>
      </w:tblPr>
      <w:tblGrid>
        <w:gridCol w:w="1207"/>
        <w:gridCol w:w="6"/>
        <w:gridCol w:w="8077"/>
      </w:tblGrid>
      <w:tr w:rsidR="00FB5CCE" w:rsidRPr="003A77BE" w14:paraId="602B7DB2" w14:textId="77777777" w:rsidTr="00C74609">
        <w:trPr>
          <w:trHeight w:val="804"/>
        </w:trPr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C19C9C" w14:textId="77777777" w:rsidR="00FB5CCE" w:rsidRPr="003A77BE" w:rsidRDefault="003A77BE">
            <w:pPr>
              <w:spacing w:after="0" w:line="259" w:lineRule="auto"/>
              <w:ind w:left="0" w:right="58" w:firstLine="0"/>
              <w:jc w:val="center"/>
              <w:rPr>
                <w:lang w:val="hu-HU"/>
              </w:rPr>
            </w:pPr>
            <w:r w:rsidRPr="003A77BE">
              <w:rPr>
                <w:b/>
                <w:i w:val="0"/>
                <w:sz w:val="24"/>
                <w:lang w:val="hu-HU"/>
              </w:rPr>
              <w:t xml:space="preserve">Hét </w:t>
            </w:r>
          </w:p>
        </w:tc>
        <w:tc>
          <w:tcPr>
            <w:tcW w:w="80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A1FB1F" w14:textId="77777777" w:rsidR="00FB5CCE" w:rsidRPr="003A77BE" w:rsidRDefault="003A77BE">
            <w:pPr>
              <w:spacing w:after="0" w:line="259" w:lineRule="auto"/>
              <w:ind w:left="0" w:right="61" w:firstLine="0"/>
              <w:jc w:val="center"/>
              <w:rPr>
                <w:lang w:val="hu-HU"/>
              </w:rPr>
            </w:pPr>
            <w:r w:rsidRPr="003A77BE">
              <w:rPr>
                <w:b/>
                <w:i w:val="0"/>
                <w:sz w:val="24"/>
                <w:lang w:val="hu-HU"/>
              </w:rPr>
              <w:t xml:space="preserve">Gyakorlat </w:t>
            </w:r>
          </w:p>
        </w:tc>
      </w:tr>
      <w:tr w:rsidR="00F377A7" w:rsidRPr="003A77BE" w14:paraId="3BE78F32" w14:textId="77777777" w:rsidTr="00C74609">
        <w:trPr>
          <w:trHeight w:val="804"/>
        </w:trPr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8200A8" w14:textId="279E7180" w:rsidR="00F377A7" w:rsidRPr="003A77BE" w:rsidRDefault="00F377A7" w:rsidP="00F377A7">
            <w:pPr>
              <w:jc w:val="center"/>
              <w:rPr>
                <w:rFonts w:ascii="Arial" w:hAnsi="Arial" w:cs="Arial"/>
                <w:szCs w:val="20"/>
                <w:lang w:val="hu-HU"/>
              </w:rPr>
            </w:pPr>
            <w:r w:rsidRPr="003A77BE">
              <w:rPr>
                <w:rFonts w:ascii="Arial" w:hAnsi="Arial" w:cs="Arial"/>
                <w:szCs w:val="20"/>
                <w:lang w:val="hu-HU"/>
              </w:rPr>
              <w:t xml:space="preserve">szeptember </w:t>
            </w:r>
            <w:r w:rsidR="00B44385">
              <w:rPr>
                <w:rFonts w:ascii="Arial" w:hAnsi="Arial" w:cs="Arial"/>
                <w:szCs w:val="20"/>
                <w:lang w:val="hu-HU"/>
              </w:rPr>
              <w:t>9</w:t>
            </w:r>
            <w:r w:rsidRPr="003A77BE">
              <w:rPr>
                <w:rFonts w:ascii="Arial" w:hAnsi="Arial" w:cs="Arial"/>
                <w:szCs w:val="20"/>
                <w:lang w:val="hu-HU"/>
              </w:rPr>
              <w:t>.</w:t>
            </w:r>
          </w:p>
        </w:tc>
        <w:tc>
          <w:tcPr>
            <w:tcW w:w="80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603BEC" w14:textId="03B3D4EE" w:rsidR="00F377A7" w:rsidRPr="003A77BE" w:rsidRDefault="00F377A7" w:rsidP="00F377A7">
            <w:pPr>
              <w:spacing w:after="0" w:line="259" w:lineRule="auto"/>
              <w:ind w:left="0" w:right="0" w:firstLine="0"/>
              <w:jc w:val="left"/>
              <w:rPr>
                <w:lang w:val="hu-HU"/>
              </w:rPr>
            </w:pPr>
            <w:r w:rsidRPr="003A77BE">
              <w:rPr>
                <w:i w:val="0"/>
                <w:sz w:val="24"/>
                <w:lang w:val="hu-HU"/>
              </w:rPr>
              <w:t xml:space="preserve">Gravitációs feladat kiadása, megoldási módjának átbeszélése. Geofizikai adatrendszerek kezelése. </w:t>
            </w:r>
            <w:r>
              <w:rPr>
                <w:i w:val="0"/>
                <w:sz w:val="24"/>
                <w:lang w:val="hu-HU"/>
              </w:rPr>
              <w:t xml:space="preserve">Feladat online átbeszélése, technika bemutatása </w:t>
            </w:r>
          </w:p>
        </w:tc>
      </w:tr>
      <w:tr w:rsidR="00D175EE" w:rsidRPr="003A77BE" w14:paraId="7E1A746D" w14:textId="77777777" w:rsidTr="004D21C5">
        <w:tblPrEx>
          <w:tblCellMar>
            <w:right w:w="58" w:type="dxa"/>
          </w:tblCellMar>
        </w:tblPrEx>
        <w:trPr>
          <w:trHeight w:val="804"/>
        </w:trPr>
        <w:tc>
          <w:tcPr>
            <w:tcW w:w="1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D1B916" w14:textId="2262609F" w:rsidR="00D175EE" w:rsidRPr="003A77BE" w:rsidRDefault="00D175EE" w:rsidP="004D21C5">
            <w:pPr>
              <w:jc w:val="center"/>
              <w:rPr>
                <w:rFonts w:ascii="Arial" w:hAnsi="Arial" w:cs="Arial"/>
                <w:szCs w:val="20"/>
                <w:lang w:val="hu-HU"/>
              </w:rPr>
            </w:pPr>
            <w:r>
              <w:rPr>
                <w:rFonts w:ascii="Arial" w:hAnsi="Arial" w:cs="Arial"/>
                <w:szCs w:val="20"/>
                <w:lang w:val="hu-HU"/>
              </w:rPr>
              <w:t xml:space="preserve">szeptember </w:t>
            </w:r>
            <w:r w:rsidR="00615865">
              <w:rPr>
                <w:rFonts w:ascii="Arial" w:hAnsi="Arial" w:cs="Arial"/>
                <w:szCs w:val="20"/>
                <w:lang w:val="hu-HU"/>
              </w:rPr>
              <w:t>1</w:t>
            </w:r>
            <w:r w:rsidR="00B44385">
              <w:rPr>
                <w:rFonts w:ascii="Arial" w:hAnsi="Arial" w:cs="Arial"/>
                <w:szCs w:val="20"/>
                <w:lang w:val="hu-HU"/>
              </w:rPr>
              <w:t>6</w:t>
            </w:r>
            <w:r w:rsidR="00615865">
              <w:rPr>
                <w:rFonts w:ascii="Arial" w:hAnsi="Arial" w:cs="Arial"/>
                <w:szCs w:val="20"/>
                <w:lang w:val="hu-HU"/>
              </w:rPr>
              <w:t>.</w:t>
            </w:r>
          </w:p>
        </w:tc>
        <w:tc>
          <w:tcPr>
            <w:tcW w:w="8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B66A57" w14:textId="77777777" w:rsidR="00D175EE" w:rsidRPr="003A77BE" w:rsidRDefault="00D175EE" w:rsidP="004D21C5">
            <w:pPr>
              <w:spacing w:after="0" w:line="259" w:lineRule="auto"/>
              <w:ind w:left="0" w:right="0" w:firstLine="0"/>
              <w:jc w:val="left"/>
              <w:rPr>
                <w:i w:val="0"/>
                <w:sz w:val="24"/>
                <w:lang w:val="hu-HU"/>
              </w:rPr>
            </w:pPr>
            <w:r>
              <w:rPr>
                <w:i w:val="0"/>
                <w:sz w:val="24"/>
                <w:lang w:val="hu-HU"/>
              </w:rPr>
              <w:t>Sportnap</w:t>
            </w:r>
          </w:p>
        </w:tc>
      </w:tr>
      <w:tr w:rsidR="00F377A7" w:rsidRPr="003A77BE" w14:paraId="25FD9536" w14:textId="77777777" w:rsidTr="00C74609">
        <w:trPr>
          <w:trHeight w:val="804"/>
        </w:trPr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6D4F6D" w14:textId="2BBF94F9" w:rsidR="00F377A7" w:rsidRPr="003A77BE" w:rsidRDefault="00F377A7" w:rsidP="00F377A7">
            <w:pPr>
              <w:jc w:val="center"/>
              <w:rPr>
                <w:rFonts w:ascii="Arial" w:hAnsi="Arial" w:cs="Arial"/>
                <w:szCs w:val="20"/>
                <w:lang w:val="hu-HU"/>
              </w:rPr>
            </w:pPr>
            <w:r w:rsidRPr="003A77BE">
              <w:rPr>
                <w:rFonts w:ascii="Arial" w:hAnsi="Arial" w:cs="Arial"/>
                <w:szCs w:val="20"/>
                <w:lang w:val="hu-HU"/>
              </w:rPr>
              <w:t xml:space="preserve">szeptember </w:t>
            </w:r>
            <w:r>
              <w:rPr>
                <w:rFonts w:ascii="Arial" w:hAnsi="Arial" w:cs="Arial"/>
                <w:szCs w:val="20"/>
                <w:lang w:val="hu-HU"/>
              </w:rPr>
              <w:t>2</w:t>
            </w:r>
            <w:r w:rsidR="00B44385">
              <w:rPr>
                <w:rFonts w:ascii="Arial" w:hAnsi="Arial" w:cs="Arial"/>
                <w:szCs w:val="20"/>
                <w:lang w:val="hu-HU"/>
              </w:rPr>
              <w:t>3</w:t>
            </w:r>
            <w:r w:rsidRPr="003A77BE">
              <w:rPr>
                <w:rFonts w:ascii="Arial" w:hAnsi="Arial" w:cs="Arial"/>
                <w:szCs w:val="20"/>
                <w:lang w:val="hu-HU"/>
              </w:rPr>
              <w:t>.</w:t>
            </w:r>
          </w:p>
        </w:tc>
        <w:tc>
          <w:tcPr>
            <w:tcW w:w="80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8CCF68" w14:textId="24FC5128" w:rsidR="00F377A7" w:rsidRPr="003A77BE" w:rsidRDefault="00F377A7" w:rsidP="00F377A7">
            <w:pPr>
              <w:spacing w:after="0" w:line="259" w:lineRule="auto"/>
              <w:ind w:left="0" w:right="0" w:firstLine="0"/>
              <w:jc w:val="left"/>
              <w:rPr>
                <w:lang w:val="hu-HU"/>
              </w:rPr>
            </w:pPr>
            <w:r w:rsidRPr="003A77BE">
              <w:rPr>
                <w:i w:val="0"/>
                <w:sz w:val="24"/>
                <w:lang w:val="hu-HU"/>
              </w:rPr>
              <w:t xml:space="preserve">Mágneses feladat kiadása. </w:t>
            </w:r>
            <w:r>
              <w:rPr>
                <w:i w:val="0"/>
                <w:sz w:val="24"/>
                <w:lang w:val="hu-HU"/>
              </w:rPr>
              <w:t xml:space="preserve">Feladat online átbeszélése, technika bemutatása </w:t>
            </w:r>
          </w:p>
        </w:tc>
      </w:tr>
      <w:tr w:rsidR="00F377A7" w:rsidRPr="003A77BE" w14:paraId="69DE8C68" w14:textId="77777777" w:rsidTr="00C74609">
        <w:trPr>
          <w:trHeight w:val="805"/>
        </w:trPr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51F696" w14:textId="48AD18E4" w:rsidR="00F377A7" w:rsidRPr="003A77BE" w:rsidRDefault="00615865" w:rsidP="00F377A7">
            <w:pPr>
              <w:jc w:val="center"/>
              <w:rPr>
                <w:rFonts w:ascii="Arial" w:hAnsi="Arial" w:cs="Arial"/>
                <w:szCs w:val="20"/>
                <w:lang w:val="hu-HU"/>
              </w:rPr>
            </w:pPr>
            <w:r w:rsidRPr="003A77BE">
              <w:rPr>
                <w:rFonts w:ascii="Arial" w:hAnsi="Arial" w:cs="Arial"/>
                <w:szCs w:val="20"/>
                <w:lang w:val="hu-HU"/>
              </w:rPr>
              <w:lastRenderedPageBreak/>
              <w:t xml:space="preserve">szeptember </w:t>
            </w:r>
            <w:r w:rsidR="00B44385">
              <w:rPr>
                <w:rFonts w:ascii="Arial" w:hAnsi="Arial" w:cs="Arial"/>
                <w:szCs w:val="20"/>
                <w:lang w:val="hu-HU"/>
              </w:rPr>
              <w:t>30</w:t>
            </w:r>
            <w:r w:rsidR="00F377A7" w:rsidRPr="003A77BE">
              <w:rPr>
                <w:rFonts w:ascii="Arial" w:hAnsi="Arial" w:cs="Arial"/>
                <w:szCs w:val="20"/>
                <w:lang w:val="hu-HU"/>
              </w:rPr>
              <w:t>.</w:t>
            </w:r>
          </w:p>
        </w:tc>
        <w:tc>
          <w:tcPr>
            <w:tcW w:w="80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6D9449" w14:textId="3A22C984" w:rsidR="00F377A7" w:rsidRPr="003A77BE" w:rsidRDefault="00F377A7" w:rsidP="00F377A7">
            <w:pPr>
              <w:spacing w:after="0" w:line="259" w:lineRule="auto"/>
              <w:ind w:left="0" w:right="18" w:firstLine="0"/>
              <w:rPr>
                <w:lang w:val="hu-HU"/>
              </w:rPr>
            </w:pPr>
            <w:r w:rsidRPr="003A77BE">
              <w:rPr>
                <w:i w:val="0"/>
                <w:sz w:val="24"/>
                <w:lang w:val="hu-HU"/>
              </w:rPr>
              <w:t>Geoelektromos I. feladat kiadása, megoldási módjának megbeszélése</w:t>
            </w:r>
            <w:r>
              <w:rPr>
                <w:i w:val="0"/>
                <w:sz w:val="24"/>
                <w:lang w:val="hu-HU"/>
              </w:rPr>
              <w:t xml:space="preserve"> </w:t>
            </w:r>
          </w:p>
        </w:tc>
      </w:tr>
      <w:tr w:rsidR="00F377A7" w:rsidRPr="003A77BE" w14:paraId="16D1BE21" w14:textId="77777777" w:rsidTr="00C74609">
        <w:trPr>
          <w:trHeight w:val="804"/>
        </w:trPr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BD7475" w14:textId="15345933" w:rsidR="00F377A7" w:rsidRPr="003A77BE" w:rsidRDefault="00D175EE" w:rsidP="00F377A7">
            <w:pPr>
              <w:jc w:val="center"/>
              <w:rPr>
                <w:rFonts w:ascii="Arial" w:hAnsi="Arial" w:cs="Arial"/>
                <w:szCs w:val="20"/>
                <w:lang w:val="hu-HU"/>
              </w:rPr>
            </w:pPr>
            <w:r w:rsidRPr="003A77BE">
              <w:rPr>
                <w:rFonts w:ascii="Arial" w:hAnsi="Arial" w:cs="Arial"/>
                <w:szCs w:val="20"/>
                <w:lang w:val="hu-HU"/>
              </w:rPr>
              <w:t xml:space="preserve">október </w:t>
            </w:r>
            <w:r w:rsidR="00B44385">
              <w:rPr>
                <w:rFonts w:ascii="Arial" w:hAnsi="Arial" w:cs="Arial"/>
                <w:szCs w:val="20"/>
                <w:lang w:val="hu-HU"/>
              </w:rPr>
              <w:t>07</w:t>
            </w:r>
            <w:r w:rsidRPr="003A77BE">
              <w:rPr>
                <w:rFonts w:ascii="Arial" w:hAnsi="Arial" w:cs="Arial"/>
                <w:szCs w:val="20"/>
                <w:lang w:val="hu-HU"/>
              </w:rPr>
              <w:t>.</w:t>
            </w:r>
          </w:p>
        </w:tc>
        <w:tc>
          <w:tcPr>
            <w:tcW w:w="80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297DF4" w14:textId="5FD5A755" w:rsidR="00F377A7" w:rsidRPr="003A77BE" w:rsidRDefault="00D175EE" w:rsidP="00F377A7">
            <w:pPr>
              <w:spacing w:after="0" w:line="259" w:lineRule="auto"/>
              <w:ind w:left="0" w:right="0" w:firstLine="0"/>
              <w:jc w:val="left"/>
              <w:rPr>
                <w:lang w:val="hu-HU"/>
              </w:rPr>
            </w:pPr>
            <w:r w:rsidRPr="003A77BE">
              <w:rPr>
                <w:i w:val="0"/>
                <w:sz w:val="24"/>
                <w:lang w:val="hu-HU"/>
              </w:rPr>
              <w:t>Geoelektromos gyakorlatban használatos inverziós programok bemutatása, adatrendszerek készítése az adattérben, paramétertérben</w:t>
            </w:r>
          </w:p>
        </w:tc>
      </w:tr>
      <w:tr w:rsidR="00F377A7" w:rsidRPr="003A77BE" w14:paraId="1BEA2B37" w14:textId="77777777" w:rsidTr="00C74609">
        <w:trPr>
          <w:trHeight w:val="804"/>
        </w:trPr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77AC38" w14:textId="0E72B245" w:rsidR="00F377A7" w:rsidRPr="003A77BE" w:rsidRDefault="00D175EE" w:rsidP="00F377A7">
            <w:pPr>
              <w:jc w:val="center"/>
              <w:rPr>
                <w:rFonts w:ascii="Arial" w:hAnsi="Arial" w:cs="Arial"/>
                <w:szCs w:val="20"/>
                <w:lang w:val="hu-HU"/>
              </w:rPr>
            </w:pPr>
            <w:r w:rsidRPr="003A77BE">
              <w:rPr>
                <w:rFonts w:ascii="Arial" w:hAnsi="Arial" w:cs="Arial"/>
                <w:szCs w:val="20"/>
                <w:lang w:val="hu-HU"/>
              </w:rPr>
              <w:t>október 1</w:t>
            </w:r>
            <w:r w:rsidR="00B44385">
              <w:rPr>
                <w:rFonts w:ascii="Arial" w:hAnsi="Arial" w:cs="Arial"/>
                <w:szCs w:val="20"/>
                <w:lang w:val="hu-HU"/>
              </w:rPr>
              <w:t>4</w:t>
            </w:r>
            <w:r w:rsidRPr="003A77BE">
              <w:rPr>
                <w:rFonts w:ascii="Arial" w:hAnsi="Arial" w:cs="Arial"/>
                <w:szCs w:val="20"/>
                <w:lang w:val="hu-HU"/>
              </w:rPr>
              <w:t>.</w:t>
            </w:r>
          </w:p>
        </w:tc>
        <w:tc>
          <w:tcPr>
            <w:tcW w:w="80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16849D" w14:textId="13EC0B8A" w:rsidR="00F377A7" w:rsidRPr="003A77BE" w:rsidRDefault="002766A9" w:rsidP="00F377A7">
            <w:pPr>
              <w:spacing w:after="0" w:line="259" w:lineRule="auto"/>
              <w:ind w:left="0" w:right="0" w:firstLine="0"/>
              <w:jc w:val="left"/>
              <w:rPr>
                <w:lang w:val="hu-HU"/>
              </w:rPr>
            </w:pPr>
            <w:r w:rsidRPr="003A77BE">
              <w:rPr>
                <w:i w:val="0"/>
                <w:sz w:val="24"/>
                <w:lang w:val="hu-HU"/>
              </w:rPr>
              <w:t>Gravitáció, Mágneses, Radiometrikus és VLF műszerek és a műszerek által készített adatrendszerek bemutatása</w:t>
            </w:r>
          </w:p>
        </w:tc>
      </w:tr>
      <w:tr w:rsidR="00F377A7" w:rsidRPr="003A77BE" w14:paraId="6855AF67" w14:textId="77777777" w:rsidTr="00C74609">
        <w:trPr>
          <w:trHeight w:val="804"/>
        </w:trPr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7603F3" w14:textId="22B4384A" w:rsidR="00F377A7" w:rsidRPr="003A77BE" w:rsidRDefault="00F377A7" w:rsidP="00F377A7">
            <w:pPr>
              <w:jc w:val="center"/>
              <w:rPr>
                <w:rFonts w:ascii="Arial" w:hAnsi="Arial" w:cs="Arial"/>
                <w:szCs w:val="20"/>
                <w:lang w:val="hu-HU"/>
              </w:rPr>
            </w:pPr>
            <w:r w:rsidRPr="003A77BE">
              <w:rPr>
                <w:rFonts w:ascii="Arial" w:hAnsi="Arial" w:cs="Arial"/>
                <w:szCs w:val="20"/>
                <w:lang w:val="hu-HU"/>
              </w:rPr>
              <w:t xml:space="preserve">október </w:t>
            </w:r>
            <w:r>
              <w:rPr>
                <w:rFonts w:ascii="Arial" w:hAnsi="Arial" w:cs="Arial"/>
                <w:szCs w:val="20"/>
                <w:lang w:val="hu-HU"/>
              </w:rPr>
              <w:t>2</w:t>
            </w:r>
            <w:r w:rsidR="00B44385">
              <w:rPr>
                <w:rFonts w:ascii="Arial" w:hAnsi="Arial" w:cs="Arial"/>
                <w:szCs w:val="20"/>
                <w:lang w:val="hu-HU"/>
              </w:rPr>
              <w:t>8</w:t>
            </w:r>
            <w:r w:rsidRPr="003A77BE">
              <w:rPr>
                <w:rFonts w:ascii="Arial" w:hAnsi="Arial" w:cs="Arial"/>
                <w:szCs w:val="20"/>
                <w:lang w:val="hu-HU"/>
              </w:rPr>
              <w:t>.</w:t>
            </w:r>
          </w:p>
        </w:tc>
        <w:tc>
          <w:tcPr>
            <w:tcW w:w="80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82647C" w14:textId="08DD9EEA" w:rsidR="00F377A7" w:rsidRPr="003A77BE" w:rsidRDefault="00F377A7" w:rsidP="00F377A7">
            <w:pPr>
              <w:spacing w:after="0" w:line="259" w:lineRule="auto"/>
              <w:ind w:left="0" w:right="0" w:firstLine="0"/>
              <w:jc w:val="left"/>
              <w:rPr>
                <w:lang w:val="hu-HU"/>
              </w:rPr>
            </w:pPr>
            <w:r w:rsidRPr="003A77BE">
              <w:rPr>
                <w:i w:val="0"/>
                <w:sz w:val="24"/>
                <w:lang w:val="hu-HU"/>
              </w:rPr>
              <w:t>A talajradar gyakorlatban történő használata, a mért adatrendszeren történő szűrési lehetőségek bemutatása</w:t>
            </w:r>
            <w:r>
              <w:rPr>
                <w:i w:val="0"/>
                <w:sz w:val="24"/>
                <w:lang w:val="hu-HU"/>
              </w:rPr>
              <w:t xml:space="preserve"> </w:t>
            </w:r>
          </w:p>
        </w:tc>
      </w:tr>
      <w:tr w:rsidR="00D175EE" w:rsidRPr="003A77BE" w14:paraId="724AC98B" w14:textId="77777777" w:rsidTr="004D21C5">
        <w:tblPrEx>
          <w:tblCellMar>
            <w:right w:w="58" w:type="dxa"/>
          </w:tblCellMar>
        </w:tblPrEx>
        <w:trPr>
          <w:trHeight w:val="804"/>
        </w:trPr>
        <w:tc>
          <w:tcPr>
            <w:tcW w:w="1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2CFAA9" w14:textId="4FB007D5" w:rsidR="00D175EE" w:rsidRPr="003A77BE" w:rsidRDefault="00D175EE" w:rsidP="004D21C5">
            <w:pPr>
              <w:jc w:val="center"/>
              <w:rPr>
                <w:rFonts w:ascii="Arial" w:hAnsi="Arial" w:cs="Arial"/>
                <w:szCs w:val="20"/>
                <w:lang w:val="hu-HU"/>
              </w:rPr>
            </w:pPr>
            <w:r>
              <w:rPr>
                <w:rFonts w:ascii="Arial" w:hAnsi="Arial" w:cs="Arial"/>
                <w:szCs w:val="20"/>
                <w:lang w:val="hu-HU"/>
              </w:rPr>
              <w:t xml:space="preserve">november </w:t>
            </w:r>
            <w:r w:rsidR="00B44385">
              <w:rPr>
                <w:rFonts w:ascii="Arial" w:hAnsi="Arial" w:cs="Arial"/>
                <w:szCs w:val="20"/>
                <w:lang w:val="hu-HU"/>
              </w:rPr>
              <w:t>04</w:t>
            </w:r>
            <w:r>
              <w:rPr>
                <w:rFonts w:ascii="Arial" w:hAnsi="Arial" w:cs="Arial"/>
                <w:szCs w:val="20"/>
                <w:lang w:val="hu-HU"/>
              </w:rPr>
              <w:t>.</w:t>
            </w:r>
          </w:p>
        </w:tc>
        <w:tc>
          <w:tcPr>
            <w:tcW w:w="8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990466" w14:textId="77777777" w:rsidR="00D175EE" w:rsidRPr="003A77BE" w:rsidRDefault="00D175EE" w:rsidP="004D21C5">
            <w:pPr>
              <w:spacing w:after="0" w:line="259" w:lineRule="auto"/>
              <w:ind w:left="0" w:right="0" w:firstLine="0"/>
              <w:jc w:val="left"/>
              <w:rPr>
                <w:i w:val="0"/>
                <w:sz w:val="24"/>
                <w:lang w:val="hu-HU"/>
              </w:rPr>
            </w:pPr>
            <w:r>
              <w:rPr>
                <w:i w:val="0"/>
                <w:sz w:val="24"/>
                <w:lang w:val="hu-HU"/>
              </w:rPr>
              <w:t>Munkaszüneti nap</w:t>
            </w:r>
          </w:p>
        </w:tc>
      </w:tr>
      <w:tr w:rsidR="00F377A7" w:rsidRPr="003A77BE" w14:paraId="4BB2ED50" w14:textId="77777777" w:rsidTr="00C74609">
        <w:trPr>
          <w:trHeight w:val="804"/>
        </w:trPr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36F1C3" w14:textId="4129702D" w:rsidR="00F377A7" w:rsidRPr="003A77BE" w:rsidRDefault="00F377A7" w:rsidP="00F377A7">
            <w:pPr>
              <w:jc w:val="center"/>
              <w:rPr>
                <w:rFonts w:ascii="Arial" w:hAnsi="Arial" w:cs="Arial"/>
                <w:szCs w:val="20"/>
                <w:lang w:val="hu-HU"/>
              </w:rPr>
            </w:pPr>
            <w:r>
              <w:rPr>
                <w:rFonts w:ascii="Arial" w:hAnsi="Arial" w:cs="Arial"/>
                <w:szCs w:val="20"/>
                <w:lang w:val="hu-HU"/>
              </w:rPr>
              <w:t xml:space="preserve">november </w:t>
            </w:r>
            <w:r w:rsidR="00B44385">
              <w:rPr>
                <w:rFonts w:ascii="Arial" w:hAnsi="Arial" w:cs="Arial"/>
                <w:szCs w:val="20"/>
                <w:lang w:val="hu-HU"/>
              </w:rPr>
              <w:t>11</w:t>
            </w:r>
            <w:r w:rsidRPr="003A77BE">
              <w:rPr>
                <w:rFonts w:ascii="Arial" w:hAnsi="Arial" w:cs="Arial"/>
                <w:szCs w:val="20"/>
                <w:lang w:val="hu-HU"/>
              </w:rPr>
              <w:t>.</w:t>
            </w:r>
          </w:p>
        </w:tc>
        <w:tc>
          <w:tcPr>
            <w:tcW w:w="80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E59C88" w14:textId="0DC05D84" w:rsidR="00F377A7" w:rsidRPr="003A77BE" w:rsidRDefault="002766A9" w:rsidP="00F377A7">
            <w:pPr>
              <w:spacing w:after="0" w:line="259" w:lineRule="auto"/>
              <w:ind w:left="0" w:right="0" w:firstLine="0"/>
              <w:jc w:val="left"/>
              <w:rPr>
                <w:lang w:val="hu-HU"/>
              </w:rPr>
            </w:pPr>
            <w:r>
              <w:rPr>
                <w:i w:val="0"/>
                <w:sz w:val="24"/>
                <w:lang w:val="hu-HU"/>
              </w:rPr>
              <w:t xml:space="preserve">Geoelektromos interpretációs </w:t>
            </w:r>
            <w:proofErr w:type="spellStart"/>
            <w:r>
              <w:rPr>
                <w:i w:val="0"/>
                <w:sz w:val="24"/>
                <w:lang w:val="hu-HU"/>
              </w:rPr>
              <w:t>trial</w:t>
            </w:r>
            <w:proofErr w:type="spellEnd"/>
            <w:r>
              <w:rPr>
                <w:i w:val="0"/>
                <w:sz w:val="24"/>
                <w:lang w:val="hu-HU"/>
              </w:rPr>
              <w:t xml:space="preserve"> and </w:t>
            </w:r>
            <w:proofErr w:type="spellStart"/>
            <w:r>
              <w:rPr>
                <w:i w:val="0"/>
                <w:sz w:val="24"/>
                <w:lang w:val="hu-HU"/>
              </w:rPr>
              <w:t>error</w:t>
            </w:r>
            <w:proofErr w:type="spellEnd"/>
            <w:r>
              <w:rPr>
                <w:i w:val="0"/>
                <w:sz w:val="24"/>
                <w:lang w:val="hu-HU"/>
              </w:rPr>
              <w:t xml:space="preserve"> módszer segítségével.</w:t>
            </w:r>
          </w:p>
        </w:tc>
      </w:tr>
      <w:tr w:rsidR="004F07C7" w:rsidRPr="003A77BE" w14:paraId="2D675842" w14:textId="77777777" w:rsidTr="00C74609">
        <w:trPr>
          <w:trHeight w:val="804"/>
        </w:trPr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470316" w14:textId="64CA61DA" w:rsidR="004F07C7" w:rsidRPr="003A77BE" w:rsidRDefault="004F07C7" w:rsidP="004F07C7">
            <w:pPr>
              <w:jc w:val="center"/>
              <w:rPr>
                <w:rFonts w:ascii="Arial" w:hAnsi="Arial" w:cs="Arial"/>
                <w:szCs w:val="20"/>
                <w:lang w:val="hu-HU"/>
              </w:rPr>
            </w:pPr>
            <w:r w:rsidRPr="003A77BE">
              <w:rPr>
                <w:rFonts w:ascii="Arial" w:hAnsi="Arial" w:cs="Arial"/>
                <w:szCs w:val="20"/>
                <w:lang w:val="hu-HU"/>
              </w:rPr>
              <w:t xml:space="preserve">november </w:t>
            </w:r>
            <w:r>
              <w:rPr>
                <w:rFonts w:ascii="Arial" w:hAnsi="Arial" w:cs="Arial"/>
                <w:szCs w:val="20"/>
                <w:lang w:val="hu-HU"/>
              </w:rPr>
              <w:t>1</w:t>
            </w:r>
            <w:r w:rsidR="00B44385">
              <w:rPr>
                <w:rFonts w:ascii="Arial" w:hAnsi="Arial" w:cs="Arial"/>
                <w:szCs w:val="20"/>
                <w:lang w:val="hu-HU"/>
              </w:rPr>
              <w:t>8</w:t>
            </w:r>
            <w:r w:rsidRPr="003A77BE">
              <w:rPr>
                <w:rFonts w:ascii="Arial" w:hAnsi="Arial" w:cs="Arial"/>
                <w:szCs w:val="20"/>
                <w:lang w:val="hu-HU"/>
              </w:rPr>
              <w:t>.</w:t>
            </w:r>
          </w:p>
        </w:tc>
        <w:tc>
          <w:tcPr>
            <w:tcW w:w="80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4E217D" w14:textId="1E7EEDE2" w:rsidR="004F07C7" w:rsidRPr="003A77BE" w:rsidRDefault="002766A9" w:rsidP="004F07C7">
            <w:pPr>
              <w:spacing w:after="0" w:line="259" w:lineRule="auto"/>
              <w:ind w:left="0" w:right="0" w:firstLine="0"/>
              <w:jc w:val="left"/>
              <w:rPr>
                <w:lang w:val="hu-HU"/>
              </w:rPr>
            </w:pPr>
            <w:r w:rsidRPr="00EB2CB0">
              <w:rPr>
                <w:i w:val="0"/>
                <w:sz w:val="24"/>
                <w:lang w:val="hu-HU"/>
              </w:rPr>
              <w:t>Féléves feladat prezentálása</w:t>
            </w:r>
            <w:r>
              <w:rPr>
                <w:i w:val="0"/>
                <w:sz w:val="24"/>
                <w:lang w:val="hu-HU"/>
              </w:rPr>
              <w:t>, értékelés</w:t>
            </w:r>
          </w:p>
        </w:tc>
      </w:tr>
    </w:tbl>
    <w:p w14:paraId="70D50F2A" w14:textId="14F4D267" w:rsidR="00FB5CCE" w:rsidRDefault="003A77BE">
      <w:pPr>
        <w:spacing w:after="0" w:line="259" w:lineRule="auto"/>
        <w:ind w:left="0" w:right="0" w:firstLine="0"/>
        <w:rPr>
          <w:rFonts w:ascii="Arial" w:eastAsia="Arial" w:hAnsi="Arial" w:cs="Arial"/>
          <w:b/>
          <w:sz w:val="28"/>
          <w:lang w:val="hu-HU"/>
        </w:rPr>
      </w:pPr>
      <w:r w:rsidRPr="003A77BE">
        <w:rPr>
          <w:rFonts w:ascii="Arial" w:eastAsia="Arial" w:hAnsi="Arial" w:cs="Arial"/>
          <w:b/>
          <w:sz w:val="28"/>
          <w:lang w:val="hu-HU"/>
        </w:rPr>
        <w:t xml:space="preserve"> </w:t>
      </w:r>
    </w:p>
    <w:p w14:paraId="0F386375" w14:textId="77777777" w:rsidR="00EB2CB0" w:rsidRPr="003A77BE" w:rsidRDefault="00EB2CB0">
      <w:pPr>
        <w:spacing w:after="0" w:line="259" w:lineRule="auto"/>
        <w:ind w:left="0" w:right="0" w:firstLine="0"/>
        <w:rPr>
          <w:lang w:val="hu-HU"/>
        </w:rPr>
      </w:pPr>
    </w:p>
    <w:p w14:paraId="38B3A31D" w14:textId="10136F43" w:rsidR="00FB5CCE" w:rsidRPr="003A77BE" w:rsidRDefault="00EB2CB0" w:rsidP="00EB2CB0">
      <w:pPr>
        <w:pStyle w:val="Cmsor1"/>
        <w:numPr>
          <w:ilvl w:val="0"/>
          <w:numId w:val="0"/>
        </w:numPr>
        <w:ind w:left="10" w:hanging="10"/>
        <w:rPr>
          <w:lang w:val="hu-HU"/>
        </w:rPr>
      </w:pPr>
      <w:r>
        <w:rPr>
          <w:lang w:val="hu-HU"/>
        </w:rPr>
        <w:t>Z</w:t>
      </w:r>
      <w:r w:rsidR="003A77BE" w:rsidRPr="003A77BE">
        <w:rPr>
          <w:lang w:val="hu-HU"/>
        </w:rPr>
        <w:t>árthelyi mintafeladat</w:t>
      </w:r>
      <w:r>
        <w:rPr>
          <w:lang w:val="hu-HU"/>
        </w:rPr>
        <w:t>a</w:t>
      </w:r>
      <w:r w:rsidR="003A77BE" w:rsidRPr="003A77BE">
        <w:rPr>
          <w:lang w:val="hu-HU"/>
        </w:rPr>
        <w:t>i</w:t>
      </w:r>
      <w:r w:rsidR="00D9493D">
        <w:rPr>
          <w:lang w:val="hu-HU"/>
        </w:rPr>
        <w:t>:</w:t>
      </w:r>
    </w:p>
    <w:p w14:paraId="5E8555E4" w14:textId="77777777" w:rsidR="00FB5CCE" w:rsidRPr="003A77BE" w:rsidRDefault="003A77BE">
      <w:pPr>
        <w:spacing w:after="0" w:line="259" w:lineRule="auto"/>
        <w:ind w:left="0" w:right="0" w:firstLine="0"/>
        <w:jc w:val="left"/>
        <w:rPr>
          <w:lang w:val="hu-HU"/>
        </w:rPr>
      </w:pPr>
      <w:r w:rsidRPr="003A77BE">
        <w:rPr>
          <w:i w:val="0"/>
          <w:lang w:val="hu-HU"/>
        </w:rPr>
        <w:t xml:space="preserve"> </w:t>
      </w:r>
    </w:p>
    <w:p w14:paraId="3C3CFB2C" w14:textId="77777777" w:rsidR="00FB5CCE" w:rsidRPr="003A77BE" w:rsidRDefault="003A77BE">
      <w:pPr>
        <w:spacing w:after="17" w:line="259" w:lineRule="auto"/>
        <w:ind w:left="0" w:right="0" w:firstLine="0"/>
        <w:jc w:val="left"/>
        <w:rPr>
          <w:lang w:val="hu-HU"/>
        </w:rPr>
      </w:pPr>
      <w:r w:rsidRPr="003A77BE">
        <w:rPr>
          <w:b/>
          <w:i w:val="0"/>
          <w:lang w:val="hu-HU"/>
        </w:rPr>
        <w:t xml:space="preserve"> </w:t>
      </w:r>
    </w:p>
    <w:p w14:paraId="0A7C9DAE" w14:textId="77777777" w:rsidR="00FB5CCE" w:rsidRPr="003A77BE" w:rsidRDefault="003A77BE" w:rsidP="00D9493D">
      <w:pPr>
        <w:numPr>
          <w:ilvl w:val="0"/>
          <w:numId w:val="8"/>
        </w:numPr>
        <w:spacing w:after="2" w:line="265" w:lineRule="auto"/>
        <w:ind w:right="0"/>
        <w:rPr>
          <w:lang w:val="hu-HU"/>
        </w:rPr>
      </w:pPr>
      <w:r w:rsidRPr="003A77BE">
        <w:rPr>
          <w:i w:val="0"/>
          <w:lang w:val="hu-HU"/>
        </w:rPr>
        <w:t xml:space="preserve">Milyen fizikai mennyiség változásait méri a gravitációs módszer, mik a mért mennyiségek? (2 pont) </w:t>
      </w:r>
    </w:p>
    <w:p w14:paraId="69B9D5C1" w14:textId="65F9B92F" w:rsidR="00FB5CCE" w:rsidRPr="003A77BE" w:rsidRDefault="00FB5CCE" w:rsidP="00D9493D">
      <w:pPr>
        <w:spacing w:after="22" w:line="259" w:lineRule="auto"/>
        <w:ind w:left="0" w:right="0" w:firstLine="45"/>
        <w:jc w:val="left"/>
        <w:rPr>
          <w:lang w:val="hu-HU"/>
        </w:rPr>
      </w:pPr>
    </w:p>
    <w:p w14:paraId="194A3A23" w14:textId="77777777" w:rsidR="00FB5CCE" w:rsidRPr="003A77BE" w:rsidRDefault="003A77BE" w:rsidP="00D9493D">
      <w:pPr>
        <w:numPr>
          <w:ilvl w:val="0"/>
          <w:numId w:val="8"/>
        </w:numPr>
        <w:spacing w:after="2" w:line="265" w:lineRule="auto"/>
        <w:ind w:right="0"/>
        <w:rPr>
          <w:lang w:val="hu-HU"/>
        </w:rPr>
      </w:pPr>
      <w:r w:rsidRPr="003A77BE">
        <w:rPr>
          <w:i w:val="0"/>
          <w:lang w:val="hu-HU"/>
        </w:rPr>
        <w:t xml:space="preserve">Milyen korrekciókat használnak a gravitációs adatok kiértékeléséhez, mit szintetizál a </w:t>
      </w:r>
      <w:proofErr w:type="spellStart"/>
      <w:r w:rsidRPr="003A77BE">
        <w:rPr>
          <w:i w:val="0"/>
          <w:lang w:val="hu-HU"/>
        </w:rPr>
        <w:t>Bouguer</w:t>
      </w:r>
      <w:proofErr w:type="spellEnd"/>
      <w:r w:rsidRPr="003A77BE">
        <w:rPr>
          <w:i w:val="0"/>
          <w:lang w:val="hu-HU"/>
        </w:rPr>
        <w:t xml:space="preserve"> </w:t>
      </w:r>
    </w:p>
    <w:p w14:paraId="4FA50F34" w14:textId="77777777" w:rsidR="00FB5CCE" w:rsidRPr="00D9493D" w:rsidRDefault="003A77BE" w:rsidP="00D9493D">
      <w:pPr>
        <w:pStyle w:val="Listaszerbekezds"/>
        <w:numPr>
          <w:ilvl w:val="1"/>
          <w:numId w:val="8"/>
        </w:numPr>
        <w:spacing w:after="2" w:line="265" w:lineRule="auto"/>
        <w:ind w:right="0"/>
        <w:rPr>
          <w:lang w:val="hu-HU"/>
        </w:rPr>
      </w:pPr>
      <w:r w:rsidRPr="00D9493D">
        <w:rPr>
          <w:i w:val="0"/>
          <w:lang w:val="hu-HU"/>
        </w:rPr>
        <w:t xml:space="preserve">anomália térkép? (2 pont) </w:t>
      </w:r>
    </w:p>
    <w:p w14:paraId="0A452A77" w14:textId="3CF76A51" w:rsidR="00FB5CCE" w:rsidRPr="003A77BE" w:rsidRDefault="00FB5CCE" w:rsidP="00D9493D">
      <w:pPr>
        <w:spacing w:after="20" w:line="259" w:lineRule="auto"/>
        <w:ind w:left="0" w:right="0" w:firstLine="45"/>
        <w:jc w:val="left"/>
        <w:rPr>
          <w:lang w:val="hu-HU"/>
        </w:rPr>
      </w:pPr>
    </w:p>
    <w:p w14:paraId="1A7AD247" w14:textId="77777777" w:rsidR="00FB5CCE" w:rsidRPr="003A77BE" w:rsidRDefault="003A77BE" w:rsidP="00D9493D">
      <w:pPr>
        <w:numPr>
          <w:ilvl w:val="0"/>
          <w:numId w:val="8"/>
        </w:numPr>
        <w:spacing w:after="2" w:line="265" w:lineRule="auto"/>
        <w:ind w:right="0"/>
        <w:rPr>
          <w:lang w:val="hu-HU"/>
        </w:rPr>
      </w:pPr>
      <w:r w:rsidRPr="003A77BE">
        <w:rPr>
          <w:i w:val="0"/>
          <w:lang w:val="hu-HU"/>
        </w:rPr>
        <w:t xml:space="preserve">Lokális és regionális hatások kiemelése milyen módszereket ismer, milyen kutatási alkalmazásai </w:t>
      </w:r>
    </w:p>
    <w:p w14:paraId="74E1A65C" w14:textId="77777777" w:rsidR="00FB5CCE" w:rsidRPr="00D9493D" w:rsidRDefault="003A77BE" w:rsidP="00D9493D">
      <w:pPr>
        <w:pStyle w:val="Listaszerbekezds"/>
        <w:numPr>
          <w:ilvl w:val="1"/>
          <w:numId w:val="8"/>
        </w:numPr>
        <w:spacing w:after="2" w:line="265" w:lineRule="auto"/>
        <w:ind w:right="0"/>
        <w:rPr>
          <w:lang w:val="hu-HU"/>
        </w:rPr>
      </w:pPr>
      <w:r w:rsidRPr="00D9493D">
        <w:rPr>
          <w:i w:val="0"/>
          <w:lang w:val="hu-HU"/>
        </w:rPr>
        <w:t xml:space="preserve">lehetségesek a gravitációs módszernek? (2 pont) </w:t>
      </w:r>
    </w:p>
    <w:p w14:paraId="0FB81CF3" w14:textId="5BC2E2E0" w:rsidR="00FB5CCE" w:rsidRPr="003A77BE" w:rsidRDefault="00FB5CCE" w:rsidP="00D9493D">
      <w:pPr>
        <w:spacing w:after="17" w:line="259" w:lineRule="auto"/>
        <w:ind w:left="0" w:right="0" w:firstLine="45"/>
        <w:jc w:val="left"/>
        <w:rPr>
          <w:lang w:val="hu-HU"/>
        </w:rPr>
      </w:pPr>
    </w:p>
    <w:p w14:paraId="253B3DC4" w14:textId="77777777" w:rsidR="00FB5CCE" w:rsidRPr="003A77BE" w:rsidRDefault="003A77BE" w:rsidP="00D9493D">
      <w:pPr>
        <w:numPr>
          <w:ilvl w:val="0"/>
          <w:numId w:val="8"/>
        </w:numPr>
        <w:spacing w:after="2" w:line="265" w:lineRule="auto"/>
        <w:ind w:right="0"/>
        <w:rPr>
          <w:lang w:val="hu-HU"/>
        </w:rPr>
      </w:pPr>
      <w:r w:rsidRPr="003A77BE">
        <w:rPr>
          <w:i w:val="0"/>
          <w:lang w:val="hu-HU"/>
        </w:rPr>
        <w:t xml:space="preserve">Milyen fizikai mennyiség mérésére használatos a mágneses módszer, mik a mért mennyiségek? (2 pont) </w:t>
      </w:r>
    </w:p>
    <w:p w14:paraId="6CBD577A" w14:textId="5E86830A" w:rsidR="00FB5CCE" w:rsidRPr="003A77BE" w:rsidRDefault="00FB5CCE" w:rsidP="00D9493D">
      <w:pPr>
        <w:spacing w:after="20" w:line="259" w:lineRule="auto"/>
        <w:ind w:left="0" w:right="0" w:firstLine="45"/>
        <w:jc w:val="left"/>
        <w:rPr>
          <w:lang w:val="hu-HU"/>
        </w:rPr>
      </w:pPr>
    </w:p>
    <w:p w14:paraId="36D1C3E7" w14:textId="77777777" w:rsidR="00FB5CCE" w:rsidRPr="003A77BE" w:rsidRDefault="003A77BE" w:rsidP="00D9493D">
      <w:pPr>
        <w:numPr>
          <w:ilvl w:val="0"/>
          <w:numId w:val="8"/>
        </w:numPr>
        <w:spacing w:after="2" w:line="265" w:lineRule="auto"/>
        <w:ind w:right="0"/>
        <w:rPr>
          <w:lang w:val="hu-HU"/>
        </w:rPr>
      </w:pPr>
      <w:r w:rsidRPr="003A77BE">
        <w:rPr>
          <w:i w:val="0"/>
          <w:lang w:val="hu-HU"/>
        </w:rPr>
        <w:t xml:space="preserve">Milyen főbb korrekciókat ismer a mért mágneses térképek kiértékeléséhez, írja le a módszer legfőbb földtani, mérnökgeofizikai alkalmazásait? (2 pont) </w:t>
      </w:r>
    </w:p>
    <w:p w14:paraId="28555401" w14:textId="695E0467" w:rsidR="00FB5CCE" w:rsidRPr="003A77BE" w:rsidRDefault="00FB5CCE" w:rsidP="00D9493D">
      <w:pPr>
        <w:spacing w:after="21" w:line="259" w:lineRule="auto"/>
        <w:ind w:left="0" w:right="0" w:firstLine="45"/>
        <w:jc w:val="left"/>
        <w:rPr>
          <w:lang w:val="hu-HU"/>
        </w:rPr>
      </w:pPr>
    </w:p>
    <w:p w14:paraId="6C847118" w14:textId="77777777" w:rsidR="00FB5CCE" w:rsidRPr="003A77BE" w:rsidRDefault="003A77BE" w:rsidP="00D9493D">
      <w:pPr>
        <w:numPr>
          <w:ilvl w:val="0"/>
          <w:numId w:val="8"/>
        </w:numPr>
        <w:spacing w:after="2" w:line="265" w:lineRule="auto"/>
        <w:ind w:right="0"/>
        <w:rPr>
          <w:lang w:val="hu-HU"/>
        </w:rPr>
      </w:pPr>
      <w:r w:rsidRPr="003A77BE">
        <w:rPr>
          <w:i w:val="0"/>
          <w:lang w:val="hu-HU"/>
        </w:rPr>
        <w:t xml:space="preserve">Mit nevezünk a kőzetek fajlagos ellenállásának, mitől függ a kőzetek fajlagos ellenállása? (2 pont) </w:t>
      </w:r>
    </w:p>
    <w:p w14:paraId="2FF3918B" w14:textId="56DBC13A" w:rsidR="00FB5CCE" w:rsidRPr="003A77BE" w:rsidRDefault="00FB5CCE" w:rsidP="00D9493D">
      <w:pPr>
        <w:spacing w:after="14" w:line="259" w:lineRule="auto"/>
        <w:ind w:left="0" w:right="0" w:firstLine="45"/>
        <w:jc w:val="left"/>
        <w:rPr>
          <w:lang w:val="hu-HU"/>
        </w:rPr>
      </w:pPr>
    </w:p>
    <w:p w14:paraId="2E2343A9" w14:textId="77777777" w:rsidR="00FB5CCE" w:rsidRPr="003A77BE" w:rsidRDefault="003A77BE" w:rsidP="00D9493D">
      <w:pPr>
        <w:numPr>
          <w:ilvl w:val="0"/>
          <w:numId w:val="8"/>
        </w:numPr>
        <w:spacing w:after="2" w:line="265" w:lineRule="auto"/>
        <w:ind w:right="0"/>
        <w:rPr>
          <w:lang w:val="hu-HU"/>
        </w:rPr>
      </w:pPr>
      <w:r w:rsidRPr="003A77BE">
        <w:rPr>
          <w:i w:val="0"/>
          <w:lang w:val="hu-HU"/>
        </w:rPr>
        <w:t xml:space="preserve">Adja meg számszerűen néhány gyakori kőzet fajlagos ellenállását? (2 pont) </w:t>
      </w:r>
    </w:p>
    <w:p w14:paraId="19E76CC9" w14:textId="4790B7CB" w:rsidR="00FB5CCE" w:rsidRPr="003A77BE" w:rsidRDefault="00FB5CCE" w:rsidP="00D9493D">
      <w:pPr>
        <w:spacing w:after="12" w:line="259" w:lineRule="auto"/>
        <w:ind w:left="0" w:right="0" w:firstLine="45"/>
        <w:jc w:val="left"/>
        <w:rPr>
          <w:lang w:val="hu-HU"/>
        </w:rPr>
      </w:pPr>
    </w:p>
    <w:p w14:paraId="5E450BF2" w14:textId="77777777" w:rsidR="00FB5CCE" w:rsidRPr="003A77BE" w:rsidRDefault="003A77BE" w:rsidP="00D9493D">
      <w:pPr>
        <w:numPr>
          <w:ilvl w:val="0"/>
          <w:numId w:val="8"/>
        </w:numPr>
        <w:spacing w:after="2" w:line="265" w:lineRule="auto"/>
        <w:ind w:right="0"/>
        <w:rPr>
          <w:lang w:val="hu-HU"/>
        </w:rPr>
      </w:pPr>
      <w:r w:rsidRPr="003A77BE">
        <w:rPr>
          <w:i w:val="0"/>
          <w:lang w:val="hu-HU"/>
        </w:rPr>
        <w:t xml:space="preserve">Mire alkalmazná a GP módszert? (2 pont) </w:t>
      </w:r>
    </w:p>
    <w:p w14:paraId="19E83435" w14:textId="15E7CBE7" w:rsidR="00FB5CCE" w:rsidRPr="003A77BE" w:rsidRDefault="00FB5CCE" w:rsidP="00D9493D">
      <w:pPr>
        <w:spacing w:after="22" w:line="259" w:lineRule="auto"/>
        <w:ind w:left="0" w:right="0" w:firstLine="45"/>
        <w:jc w:val="left"/>
        <w:rPr>
          <w:lang w:val="hu-HU"/>
        </w:rPr>
      </w:pPr>
    </w:p>
    <w:p w14:paraId="7C27A14E" w14:textId="77777777" w:rsidR="00FB5CCE" w:rsidRPr="003A77BE" w:rsidRDefault="003A77BE" w:rsidP="00D9493D">
      <w:pPr>
        <w:numPr>
          <w:ilvl w:val="0"/>
          <w:numId w:val="8"/>
        </w:numPr>
        <w:spacing w:after="2" w:line="265" w:lineRule="auto"/>
        <w:ind w:right="0"/>
        <w:rPr>
          <w:lang w:val="hu-HU"/>
        </w:rPr>
      </w:pPr>
      <w:r w:rsidRPr="003A77BE">
        <w:rPr>
          <w:i w:val="0"/>
          <w:lang w:val="hu-HU"/>
        </w:rPr>
        <w:t xml:space="preserve">Ismertessen néhány mérési elrendezést, miért van rájuk szükség? (2 pont) </w:t>
      </w:r>
    </w:p>
    <w:p w14:paraId="17641530" w14:textId="788618A2" w:rsidR="00FB5CCE" w:rsidRPr="003A77BE" w:rsidRDefault="00FB5CCE" w:rsidP="00D9493D">
      <w:pPr>
        <w:spacing w:after="15" w:line="259" w:lineRule="auto"/>
        <w:ind w:left="0" w:right="0" w:firstLine="45"/>
        <w:jc w:val="left"/>
        <w:rPr>
          <w:lang w:val="hu-HU"/>
        </w:rPr>
      </w:pPr>
    </w:p>
    <w:p w14:paraId="758DA2FC" w14:textId="77777777" w:rsidR="00FB5CCE" w:rsidRPr="003A77BE" w:rsidRDefault="003A77BE" w:rsidP="00D9493D">
      <w:pPr>
        <w:numPr>
          <w:ilvl w:val="0"/>
          <w:numId w:val="8"/>
        </w:numPr>
        <w:spacing w:after="2" w:line="265" w:lineRule="auto"/>
        <w:ind w:right="0"/>
        <w:rPr>
          <w:lang w:val="hu-HU"/>
        </w:rPr>
      </w:pPr>
      <w:r w:rsidRPr="003A77BE">
        <w:rPr>
          <w:i w:val="0"/>
          <w:lang w:val="hu-HU"/>
        </w:rPr>
        <w:t xml:space="preserve">Mi a VESZ mérés, mit nevezünk vonatkozási pontnak? (2 pont) </w:t>
      </w:r>
    </w:p>
    <w:p w14:paraId="55B28180" w14:textId="4B6BF623" w:rsidR="00FB5CCE" w:rsidRPr="003A77BE" w:rsidRDefault="00FB5CCE" w:rsidP="00D9493D">
      <w:pPr>
        <w:spacing w:after="0" w:line="259" w:lineRule="auto"/>
        <w:ind w:left="0" w:right="0" w:firstLine="45"/>
        <w:jc w:val="left"/>
        <w:rPr>
          <w:lang w:val="hu-HU"/>
        </w:rPr>
      </w:pPr>
    </w:p>
    <w:p w14:paraId="3C1EF154" w14:textId="07CE7D27" w:rsidR="00FB5CCE" w:rsidRPr="003A77BE" w:rsidRDefault="00FB5CCE" w:rsidP="00D9493D">
      <w:pPr>
        <w:spacing w:after="17" w:line="259" w:lineRule="auto"/>
        <w:ind w:left="0" w:right="0" w:firstLine="45"/>
        <w:jc w:val="left"/>
        <w:rPr>
          <w:lang w:val="hu-HU"/>
        </w:rPr>
      </w:pPr>
    </w:p>
    <w:p w14:paraId="0A1CF797" w14:textId="17A3EBE1" w:rsidR="00FB5CCE" w:rsidRPr="003A77BE" w:rsidRDefault="00FB5CCE" w:rsidP="00D9493D">
      <w:pPr>
        <w:spacing w:after="20" w:line="259" w:lineRule="auto"/>
        <w:ind w:left="0" w:right="0" w:firstLine="60"/>
        <w:jc w:val="left"/>
        <w:rPr>
          <w:lang w:val="hu-HU"/>
        </w:rPr>
      </w:pPr>
    </w:p>
    <w:p w14:paraId="74032E1C" w14:textId="77777777" w:rsidR="00FB5CCE" w:rsidRPr="003A77BE" w:rsidRDefault="003A77BE" w:rsidP="00D9493D">
      <w:pPr>
        <w:numPr>
          <w:ilvl w:val="0"/>
          <w:numId w:val="8"/>
        </w:numPr>
        <w:spacing w:after="153" w:line="265" w:lineRule="auto"/>
        <w:ind w:right="0"/>
        <w:rPr>
          <w:lang w:val="hu-HU"/>
        </w:rPr>
      </w:pPr>
      <w:r w:rsidRPr="003A77BE">
        <w:rPr>
          <w:i w:val="0"/>
          <w:lang w:val="hu-HU"/>
        </w:rPr>
        <w:lastRenderedPageBreak/>
        <w:t xml:space="preserve">Milyen földtani jellegű kutatásokra használná a szeizmikus refrakciós, reflexiós módszert. Hogyan kelthetőek rugalmas hullámok, milyen sűrűségű kőzetekben haladnak gyorsabban a rugalmas hullámok? (2 pont) </w:t>
      </w:r>
    </w:p>
    <w:p w14:paraId="390CE1B5" w14:textId="069CDEC0" w:rsidR="00FB5CCE" w:rsidRPr="003A77BE" w:rsidRDefault="00FB5CCE" w:rsidP="00D9493D">
      <w:pPr>
        <w:spacing w:after="22" w:line="259" w:lineRule="auto"/>
        <w:ind w:left="0" w:right="0" w:firstLine="45"/>
        <w:jc w:val="left"/>
        <w:rPr>
          <w:lang w:val="hu-HU"/>
        </w:rPr>
      </w:pPr>
    </w:p>
    <w:p w14:paraId="3E3BA835" w14:textId="77777777" w:rsidR="00FB5CCE" w:rsidRPr="003A77BE" w:rsidRDefault="003A77BE" w:rsidP="00D9493D">
      <w:pPr>
        <w:numPr>
          <w:ilvl w:val="0"/>
          <w:numId w:val="8"/>
        </w:numPr>
        <w:spacing w:after="2" w:line="265" w:lineRule="auto"/>
        <w:ind w:right="0"/>
        <w:rPr>
          <w:lang w:val="hu-HU"/>
        </w:rPr>
      </w:pPr>
      <w:r w:rsidRPr="003A77BE">
        <w:rPr>
          <w:i w:val="0"/>
          <w:lang w:val="hu-HU"/>
        </w:rPr>
        <w:t xml:space="preserve">Mit jelent az ekvivalencia problémája, miért érdemes kombinálni a különböző geofizikai módszereket? </w:t>
      </w:r>
    </w:p>
    <w:p w14:paraId="11B0CFB9" w14:textId="77777777" w:rsidR="00FB5CCE" w:rsidRPr="00D9493D" w:rsidRDefault="003A77BE" w:rsidP="00D9493D">
      <w:pPr>
        <w:pStyle w:val="Listaszerbekezds"/>
        <w:numPr>
          <w:ilvl w:val="1"/>
          <w:numId w:val="8"/>
        </w:numPr>
        <w:spacing w:after="154" w:line="265" w:lineRule="auto"/>
        <w:ind w:right="0"/>
        <w:rPr>
          <w:lang w:val="hu-HU"/>
        </w:rPr>
      </w:pPr>
      <w:r w:rsidRPr="00D9493D">
        <w:rPr>
          <w:i w:val="0"/>
          <w:lang w:val="hu-HU"/>
        </w:rPr>
        <w:t xml:space="preserve">(2 pont) </w:t>
      </w:r>
    </w:p>
    <w:p w14:paraId="471DB736" w14:textId="543821F0" w:rsidR="00FB5CCE" w:rsidRPr="003A77BE" w:rsidRDefault="00FB5CCE" w:rsidP="00D9493D">
      <w:pPr>
        <w:spacing w:after="22" w:line="259" w:lineRule="auto"/>
        <w:ind w:left="0" w:right="0" w:firstLine="45"/>
        <w:jc w:val="left"/>
        <w:rPr>
          <w:lang w:val="hu-HU"/>
        </w:rPr>
      </w:pPr>
    </w:p>
    <w:p w14:paraId="5A0A65A3" w14:textId="77777777" w:rsidR="00FB5CCE" w:rsidRPr="003A77BE" w:rsidRDefault="003A77BE" w:rsidP="00D9493D">
      <w:pPr>
        <w:numPr>
          <w:ilvl w:val="0"/>
          <w:numId w:val="8"/>
        </w:numPr>
        <w:spacing w:after="150" w:line="265" w:lineRule="auto"/>
        <w:ind w:right="0"/>
        <w:rPr>
          <w:lang w:val="hu-HU"/>
        </w:rPr>
      </w:pPr>
      <w:r w:rsidRPr="003A77BE">
        <w:rPr>
          <w:i w:val="0"/>
          <w:lang w:val="hu-HU"/>
        </w:rPr>
        <w:t xml:space="preserve">Sekélyföldtani kutatásoknál milyen problémák megoldására használná a </w:t>
      </w:r>
      <w:proofErr w:type="spellStart"/>
      <w:r w:rsidRPr="003A77BE">
        <w:rPr>
          <w:i w:val="0"/>
          <w:lang w:val="hu-HU"/>
        </w:rPr>
        <w:t>Very</w:t>
      </w:r>
      <w:proofErr w:type="spellEnd"/>
      <w:r w:rsidRPr="003A77BE">
        <w:rPr>
          <w:i w:val="0"/>
          <w:lang w:val="hu-HU"/>
        </w:rPr>
        <w:t xml:space="preserve"> Low </w:t>
      </w:r>
      <w:proofErr w:type="spellStart"/>
      <w:r w:rsidRPr="003A77BE">
        <w:rPr>
          <w:i w:val="0"/>
          <w:lang w:val="hu-HU"/>
        </w:rPr>
        <w:t>Frequency</w:t>
      </w:r>
      <w:proofErr w:type="spellEnd"/>
      <w:r w:rsidRPr="003A77BE">
        <w:rPr>
          <w:i w:val="0"/>
          <w:lang w:val="hu-HU"/>
        </w:rPr>
        <w:t xml:space="preserve"> (VLF) módszert, röviden írja le a VLF működési elvét? (2 pont) </w:t>
      </w:r>
    </w:p>
    <w:p w14:paraId="5BEA01F1" w14:textId="087AD1DA" w:rsidR="00FB5CCE" w:rsidRPr="003A77BE" w:rsidRDefault="00FB5CCE" w:rsidP="00D9493D">
      <w:pPr>
        <w:spacing w:after="22" w:line="259" w:lineRule="auto"/>
        <w:ind w:left="0" w:right="0" w:firstLine="45"/>
        <w:jc w:val="left"/>
        <w:rPr>
          <w:lang w:val="hu-HU"/>
        </w:rPr>
      </w:pPr>
    </w:p>
    <w:p w14:paraId="3B5971B0" w14:textId="77777777" w:rsidR="00FB5CCE" w:rsidRPr="003A77BE" w:rsidRDefault="003A77BE" w:rsidP="00D9493D">
      <w:pPr>
        <w:numPr>
          <w:ilvl w:val="0"/>
          <w:numId w:val="8"/>
        </w:numPr>
        <w:spacing w:after="150" w:line="265" w:lineRule="auto"/>
        <w:ind w:right="0"/>
        <w:rPr>
          <w:lang w:val="hu-HU"/>
        </w:rPr>
      </w:pPr>
      <w:r w:rsidRPr="003A77BE">
        <w:rPr>
          <w:i w:val="0"/>
          <w:lang w:val="hu-HU"/>
        </w:rPr>
        <w:t xml:space="preserve">Váltóáramú módszerek alkalmazásakor miért fontos figyelni a </w:t>
      </w:r>
      <w:proofErr w:type="spellStart"/>
      <w:r w:rsidRPr="003A77BE">
        <w:rPr>
          <w:i w:val="0"/>
          <w:lang w:val="hu-HU"/>
        </w:rPr>
        <w:t>skin</w:t>
      </w:r>
      <w:proofErr w:type="spellEnd"/>
      <w:r w:rsidRPr="003A77BE">
        <w:rPr>
          <w:i w:val="0"/>
          <w:lang w:val="hu-HU"/>
        </w:rPr>
        <w:t xml:space="preserve"> mélységet, mit jelent ennek a hatása frekvencia szondázáskor? (2 pont) </w:t>
      </w:r>
    </w:p>
    <w:p w14:paraId="716B3F6E" w14:textId="6AD14D9E" w:rsidR="00FB5CCE" w:rsidRPr="003A77BE" w:rsidRDefault="00FB5CCE" w:rsidP="00D9493D">
      <w:pPr>
        <w:spacing w:after="20" w:line="259" w:lineRule="auto"/>
        <w:ind w:left="0" w:right="0" w:firstLine="45"/>
        <w:jc w:val="left"/>
        <w:rPr>
          <w:lang w:val="hu-HU"/>
        </w:rPr>
      </w:pPr>
    </w:p>
    <w:p w14:paraId="3A6D5EA4" w14:textId="77777777" w:rsidR="00FB5CCE" w:rsidRPr="003A77BE" w:rsidRDefault="003A77BE" w:rsidP="00D9493D">
      <w:pPr>
        <w:numPr>
          <w:ilvl w:val="0"/>
          <w:numId w:val="8"/>
        </w:numPr>
        <w:spacing w:after="2" w:line="265" w:lineRule="auto"/>
        <w:ind w:right="0"/>
        <w:rPr>
          <w:lang w:val="hu-HU"/>
        </w:rPr>
      </w:pPr>
      <w:r w:rsidRPr="003A77BE">
        <w:rPr>
          <w:i w:val="0"/>
          <w:lang w:val="hu-HU"/>
        </w:rPr>
        <w:t xml:space="preserve">Vízkutatás szempontjából miért fontos az anyagos rétegek jelenléte. Agyagrétegek kimutatására mely izotóp jelenléte a legfőbb marker? (2 pont) </w:t>
      </w:r>
    </w:p>
    <w:p w14:paraId="10D480D7" w14:textId="77777777" w:rsidR="00FB5CCE" w:rsidRPr="003A77BE" w:rsidRDefault="003A77BE">
      <w:pPr>
        <w:spacing w:after="0" w:line="259" w:lineRule="auto"/>
        <w:ind w:left="720" w:right="0" w:firstLine="0"/>
        <w:jc w:val="left"/>
        <w:rPr>
          <w:lang w:val="hu-HU"/>
        </w:rPr>
      </w:pPr>
      <w:r w:rsidRPr="003A77BE">
        <w:rPr>
          <w:i w:val="0"/>
          <w:lang w:val="hu-HU"/>
        </w:rPr>
        <w:t xml:space="preserve"> </w:t>
      </w:r>
    </w:p>
    <w:p w14:paraId="435F619E" w14:textId="77777777" w:rsidR="00FB5CCE" w:rsidRPr="003A77BE" w:rsidRDefault="003A77BE">
      <w:pPr>
        <w:spacing w:after="22" w:line="259" w:lineRule="auto"/>
        <w:ind w:left="-5" w:right="0"/>
        <w:jc w:val="left"/>
        <w:rPr>
          <w:lang w:val="hu-HU"/>
        </w:rPr>
      </w:pPr>
      <w:r w:rsidRPr="003A77BE">
        <w:rPr>
          <w:i w:val="0"/>
          <w:sz w:val="24"/>
          <w:u w:val="single" w:color="000000"/>
          <w:lang w:val="hu-HU"/>
        </w:rPr>
        <w:t>Értékelés:</w:t>
      </w:r>
      <w:r w:rsidRPr="003A77BE">
        <w:rPr>
          <w:i w:val="0"/>
          <w:sz w:val="24"/>
          <w:lang w:val="hu-HU"/>
        </w:rPr>
        <w:t xml:space="preserve"> </w:t>
      </w:r>
    </w:p>
    <w:p w14:paraId="3D30B600" w14:textId="77777777" w:rsidR="00FB5CCE" w:rsidRPr="003A77BE" w:rsidRDefault="003A77BE">
      <w:pPr>
        <w:spacing w:after="10" w:line="249" w:lineRule="auto"/>
        <w:ind w:left="-5" w:right="0"/>
        <w:jc w:val="left"/>
        <w:rPr>
          <w:lang w:val="hu-HU"/>
        </w:rPr>
      </w:pPr>
      <w:r w:rsidRPr="003A77BE">
        <w:rPr>
          <w:i w:val="0"/>
          <w:sz w:val="24"/>
          <w:lang w:val="hu-HU"/>
        </w:rPr>
        <w:t xml:space="preserve">Minden helyes válasz 2 pont, részben helyes válaszokra 1-2 pont adható </w:t>
      </w:r>
    </w:p>
    <w:p w14:paraId="10C30268" w14:textId="0B830044" w:rsidR="00FB5CCE" w:rsidRPr="003A77BE" w:rsidRDefault="003A77BE">
      <w:pPr>
        <w:spacing w:after="10" w:line="249" w:lineRule="auto"/>
        <w:ind w:left="-5" w:right="0"/>
        <w:jc w:val="left"/>
        <w:rPr>
          <w:lang w:val="hu-HU"/>
        </w:rPr>
      </w:pPr>
      <w:r w:rsidRPr="003A77BE">
        <w:rPr>
          <w:i w:val="0"/>
          <w:sz w:val="24"/>
          <w:lang w:val="hu-HU"/>
        </w:rPr>
        <w:t xml:space="preserve">Elérhető maximum: </w:t>
      </w:r>
      <w:r w:rsidR="00D9493D">
        <w:rPr>
          <w:i w:val="0"/>
          <w:sz w:val="24"/>
          <w:lang w:val="hu-HU"/>
        </w:rPr>
        <w:t>3</w:t>
      </w:r>
      <w:r w:rsidRPr="003A77BE">
        <w:rPr>
          <w:i w:val="0"/>
          <w:sz w:val="24"/>
          <w:lang w:val="hu-HU"/>
        </w:rPr>
        <w:t xml:space="preserve">0 pont </w:t>
      </w:r>
    </w:p>
    <w:p w14:paraId="2440128B" w14:textId="0809EC2E" w:rsidR="00FB5CCE" w:rsidRPr="003A77BE" w:rsidRDefault="003A77BE">
      <w:pPr>
        <w:spacing w:after="10" w:line="249" w:lineRule="auto"/>
        <w:ind w:left="-5" w:right="0"/>
        <w:jc w:val="left"/>
        <w:rPr>
          <w:lang w:val="hu-HU"/>
        </w:rPr>
      </w:pPr>
      <w:r w:rsidRPr="003A77BE">
        <w:rPr>
          <w:i w:val="0"/>
          <w:sz w:val="24"/>
          <w:lang w:val="hu-HU"/>
        </w:rPr>
        <w:t xml:space="preserve">Elérendő minimum a beszámoló teljesítéséhez: </w:t>
      </w:r>
      <w:r w:rsidR="00D9493D">
        <w:rPr>
          <w:i w:val="0"/>
          <w:sz w:val="24"/>
          <w:lang w:val="hu-HU"/>
        </w:rPr>
        <w:t>12</w:t>
      </w:r>
      <w:r w:rsidRPr="003A77BE">
        <w:rPr>
          <w:i w:val="0"/>
          <w:sz w:val="24"/>
          <w:lang w:val="hu-HU"/>
        </w:rPr>
        <w:t xml:space="preserve"> pont</w:t>
      </w:r>
      <w:r w:rsidRPr="003A77BE">
        <w:rPr>
          <w:i w:val="0"/>
          <w:lang w:val="hu-HU"/>
        </w:rPr>
        <w:t xml:space="preserve"> </w:t>
      </w:r>
    </w:p>
    <w:p w14:paraId="49143244" w14:textId="77777777" w:rsidR="00FB5CCE" w:rsidRPr="003A77BE" w:rsidRDefault="003A77BE">
      <w:pPr>
        <w:spacing w:after="191" w:line="259" w:lineRule="auto"/>
        <w:ind w:left="720" w:right="0" w:firstLine="0"/>
        <w:jc w:val="left"/>
        <w:rPr>
          <w:lang w:val="hu-HU"/>
        </w:rPr>
      </w:pPr>
      <w:r w:rsidRPr="003A77BE">
        <w:rPr>
          <w:i w:val="0"/>
          <w:lang w:val="hu-HU"/>
        </w:rPr>
        <w:t xml:space="preserve"> </w:t>
      </w:r>
    </w:p>
    <w:p w14:paraId="26D93764" w14:textId="77777777" w:rsidR="00FB5CCE" w:rsidRPr="003A77BE" w:rsidRDefault="003A77BE" w:rsidP="00D9493D">
      <w:pPr>
        <w:pStyle w:val="Cmsor2"/>
        <w:numPr>
          <w:ilvl w:val="0"/>
          <w:numId w:val="0"/>
        </w:numPr>
        <w:ind w:left="934"/>
        <w:jc w:val="both"/>
        <w:rPr>
          <w:lang w:val="hu-HU"/>
        </w:rPr>
      </w:pPr>
      <w:r w:rsidRPr="003A77BE">
        <w:rPr>
          <w:lang w:val="hu-HU"/>
        </w:rPr>
        <w:t xml:space="preserve">Zárthelyi megoldásai </w:t>
      </w:r>
    </w:p>
    <w:p w14:paraId="762EC540" w14:textId="77777777" w:rsidR="00FB5CCE" w:rsidRPr="003A77BE" w:rsidRDefault="003A77BE">
      <w:pPr>
        <w:spacing w:after="0" w:line="259" w:lineRule="auto"/>
        <w:ind w:left="0" w:right="0" w:firstLine="0"/>
        <w:jc w:val="left"/>
        <w:rPr>
          <w:lang w:val="hu-HU"/>
        </w:rPr>
      </w:pPr>
      <w:r w:rsidRPr="003A77BE">
        <w:rPr>
          <w:rFonts w:ascii="Arial" w:eastAsia="Arial" w:hAnsi="Arial" w:cs="Arial"/>
          <w:i w:val="0"/>
          <w:lang w:val="hu-HU"/>
        </w:rPr>
        <w:t xml:space="preserve"> </w:t>
      </w:r>
    </w:p>
    <w:p w14:paraId="7B5224DA" w14:textId="77777777" w:rsidR="00FB5CCE" w:rsidRPr="003A77BE" w:rsidRDefault="003A77BE">
      <w:pPr>
        <w:spacing w:after="16" w:line="259" w:lineRule="auto"/>
        <w:ind w:left="0" w:right="0" w:firstLine="0"/>
        <w:jc w:val="left"/>
        <w:rPr>
          <w:lang w:val="hu-HU"/>
        </w:rPr>
      </w:pPr>
      <w:r w:rsidRPr="003A77BE">
        <w:rPr>
          <w:b/>
          <w:i w:val="0"/>
          <w:lang w:val="hu-HU"/>
        </w:rPr>
        <w:t xml:space="preserve"> </w:t>
      </w:r>
    </w:p>
    <w:p w14:paraId="195CC219" w14:textId="77777777" w:rsidR="00FB5CCE" w:rsidRPr="003A77BE" w:rsidRDefault="003A77BE">
      <w:pPr>
        <w:numPr>
          <w:ilvl w:val="0"/>
          <w:numId w:val="3"/>
        </w:numPr>
        <w:ind w:right="0"/>
        <w:rPr>
          <w:lang w:val="hu-HU"/>
        </w:rPr>
      </w:pPr>
      <w:r w:rsidRPr="003A77BE">
        <w:rPr>
          <w:i w:val="0"/>
          <w:lang w:val="hu-HU"/>
        </w:rPr>
        <w:t xml:space="preserve">Milyen fizikai mennyiség változásait méri a gravitációs módszer, mik a mért mennyiségek: </w:t>
      </w:r>
      <w:r w:rsidRPr="003A77BE">
        <w:rPr>
          <w:lang w:val="hu-HU"/>
        </w:rPr>
        <w:t>A földfelszíni mérések során a gravitációs tér térbeli változásait (az elméleti értékekhez képesti anomáliák) térképezzük fel, amelyek a mérési pont környezetében, a felszín alatti laterális sűrűségváltozásokhoz köthetők. A gravitációs gyorsulás mért mennyiségei: m/s</w:t>
      </w:r>
      <w:r w:rsidRPr="003A77BE">
        <w:rPr>
          <w:vertAlign w:val="superscript"/>
          <w:lang w:val="hu-HU"/>
        </w:rPr>
        <w:t>2</w:t>
      </w:r>
      <w:r w:rsidRPr="003A77BE">
        <w:rPr>
          <w:lang w:val="hu-HU"/>
        </w:rPr>
        <w:t>, GAL, mely mennyiségek egymásba átszámolhatóak.</w:t>
      </w:r>
      <w:r w:rsidRPr="003A77BE">
        <w:rPr>
          <w:i w:val="0"/>
          <w:lang w:val="hu-HU"/>
        </w:rPr>
        <w:t xml:space="preserve"> </w:t>
      </w:r>
    </w:p>
    <w:p w14:paraId="168EF926" w14:textId="77777777" w:rsidR="00FB5CCE" w:rsidRPr="003A77BE" w:rsidRDefault="003A77BE">
      <w:pPr>
        <w:spacing w:after="17" w:line="259" w:lineRule="auto"/>
        <w:ind w:left="0" w:right="0" w:firstLine="0"/>
        <w:jc w:val="left"/>
        <w:rPr>
          <w:lang w:val="hu-HU"/>
        </w:rPr>
      </w:pPr>
      <w:r w:rsidRPr="003A77BE">
        <w:rPr>
          <w:i w:val="0"/>
          <w:lang w:val="hu-HU"/>
        </w:rPr>
        <w:t xml:space="preserve"> </w:t>
      </w:r>
    </w:p>
    <w:p w14:paraId="05F8E5E6" w14:textId="77777777" w:rsidR="00FB5CCE" w:rsidRPr="003A77BE" w:rsidRDefault="003A77BE">
      <w:pPr>
        <w:numPr>
          <w:ilvl w:val="0"/>
          <w:numId w:val="3"/>
        </w:numPr>
        <w:ind w:right="0"/>
        <w:rPr>
          <w:lang w:val="hu-HU"/>
        </w:rPr>
      </w:pPr>
      <w:r w:rsidRPr="003A77BE">
        <w:rPr>
          <w:i w:val="0"/>
          <w:lang w:val="hu-HU"/>
        </w:rPr>
        <w:t xml:space="preserve">Milyen korrekciókat használnak a gravitációs adatok kiértékeléséhez, mit szintetizál a </w:t>
      </w:r>
      <w:proofErr w:type="spellStart"/>
      <w:r w:rsidRPr="003A77BE">
        <w:rPr>
          <w:i w:val="0"/>
          <w:lang w:val="hu-HU"/>
        </w:rPr>
        <w:t>Bouguer</w:t>
      </w:r>
      <w:proofErr w:type="spellEnd"/>
      <w:r w:rsidRPr="003A77BE">
        <w:rPr>
          <w:i w:val="0"/>
          <w:lang w:val="hu-HU"/>
        </w:rPr>
        <w:t xml:space="preserve"> anomália térkép: </w:t>
      </w:r>
      <w:r w:rsidRPr="003A77BE">
        <w:rPr>
          <w:lang w:val="hu-HU"/>
        </w:rPr>
        <w:t xml:space="preserve">Mérési adatokban különböző gravitációs hatások szerepelnek, a felszín alatti oldalirányú (laterális) sűrűségváltozások térképezése a feladat. ezek a hatások a nehézségi gyorsulás 10 </w:t>
      </w:r>
      <w:r w:rsidRPr="003A77BE">
        <w:rPr>
          <w:vertAlign w:val="superscript"/>
          <w:lang w:val="hu-HU"/>
        </w:rPr>
        <w:t>-7</w:t>
      </w:r>
      <w:r w:rsidRPr="003A77BE">
        <w:rPr>
          <w:lang w:val="hu-HU"/>
        </w:rPr>
        <w:t xml:space="preserve"> –szeres nagyságrendje körül jelentkeznek. kimutatásuk csak pontos műszerekkel, másrészt a „zavaró hatások” kiszűrésével lehetségesek. korrekciókat alkalmaznak, melyek közül a leggyakoribbak a következők: - földrajzi szélesség (és hosszúság) szerinti g változás: normál korrekció; - mérési állomás magasságok: magassági és </w:t>
      </w:r>
      <w:proofErr w:type="spellStart"/>
      <w:r w:rsidRPr="003A77BE">
        <w:rPr>
          <w:lang w:val="hu-HU"/>
        </w:rPr>
        <w:t>Bouguer</w:t>
      </w:r>
      <w:proofErr w:type="spellEnd"/>
      <w:r w:rsidRPr="003A77BE">
        <w:rPr>
          <w:lang w:val="hu-HU"/>
        </w:rPr>
        <w:t xml:space="preserve"> korrekció; - állomások környezetében eltérő a topográfia: </w:t>
      </w:r>
      <w:proofErr w:type="spellStart"/>
      <w:r w:rsidRPr="003A77BE">
        <w:rPr>
          <w:lang w:val="hu-HU"/>
        </w:rPr>
        <w:t>topografikus</w:t>
      </w:r>
      <w:proofErr w:type="spellEnd"/>
      <w:r w:rsidRPr="003A77BE">
        <w:rPr>
          <w:lang w:val="hu-HU"/>
        </w:rPr>
        <w:t xml:space="preserve"> korrekció; - árapály keltő erők és műszerjárás: </w:t>
      </w:r>
      <w:proofErr w:type="spellStart"/>
      <w:r w:rsidRPr="003A77BE">
        <w:rPr>
          <w:lang w:val="hu-HU"/>
        </w:rPr>
        <w:t>bázisozás</w:t>
      </w:r>
      <w:proofErr w:type="spellEnd"/>
      <w:r w:rsidRPr="003A77BE">
        <w:rPr>
          <w:lang w:val="hu-HU"/>
        </w:rPr>
        <w:t xml:space="preserve">; - mozgó objektum korrekciója: Eötvös korrekció. </w:t>
      </w:r>
      <w:proofErr w:type="spellStart"/>
      <w:r w:rsidRPr="003A77BE">
        <w:rPr>
          <w:lang w:val="hu-HU"/>
        </w:rPr>
        <w:t>Bouguer</w:t>
      </w:r>
      <w:proofErr w:type="spellEnd"/>
      <w:r w:rsidRPr="003A77BE">
        <w:rPr>
          <w:lang w:val="hu-HU"/>
        </w:rPr>
        <w:t xml:space="preserve"> anomália térkép célja a felszín alatti laterális sűrűségváltozás kimutatása. A </w:t>
      </w:r>
      <w:r w:rsidRPr="003A77BE">
        <w:rPr>
          <w:i w:val="0"/>
          <w:lang w:val="hu-HU"/>
        </w:rPr>
        <w:t xml:space="preserve"> </w:t>
      </w:r>
    </w:p>
    <w:p w14:paraId="389859C9" w14:textId="77777777" w:rsidR="00FB5CCE" w:rsidRPr="003A77BE" w:rsidRDefault="003A77BE">
      <w:pPr>
        <w:ind w:left="-5" w:right="0"/>
        <w:rPr>
          <w:lang w:val="hu-HU"/>
        </w:rPr>
      </w:pPr>
      <w:proofErr w:type="spellStart"/>
      <w:r w:rsidRPr="003A77BE">
        <w:rPr>
          <w:lang w:val="hu-HU"/>
        </w:rPr>
        <w:t>Bouguer</w:t>
      </w:r>
      <w:proofErr w:type="spellEnd"/>
      <w:r w:rsidRPr="003A77BE">
        <w:rPr>
          <w:lang w:val="hu-HU"/>
        </w:rPr>
        <w:t>-anomáliát (</w:t>
      </w:r>
      <w:proofErr w:type="spellStart"/>
      <w:r w:rsidRPr="003A77BE">
        <w:rPr>
          <w:lang w:val="hu-HU"/>
        </w:rPr>
        <w:t>δ</w:t>
      </w:r>
      <w:r w:rsidRPr="003A77BE">
        <w:rPr>
          <w:vertAlign w:val="subscript"/>
          <w:lang w:val="hu-HU"/>
        </w:rPr>
        <w:t>g</w:t>
      </w:r>
      <w:proofErr w:type="spellEnd"/>
      <w:r w:rsidRPr="003A77BE">
        <w:rPr>
          <w:lang w:val="hu-HU"/>
        </w:rPr>
        <w:t>) megkapjuk, ha minden egyes mérési pontra, ha fenti korrekciókat elvégezzük, majd a korrekciók után kapott értékekből térképet szerkesztünk.</w:t>
      </w:r>
      <w:r w:rsidRPr="003A77BE">
        <w:rPr>
          <w:i w:val="0"/>
          <w:lang w:val="hu-HU"/>
        </w:rPr>
        <w:t xml:space="preserve"> </w:t>
      </w:r>
    </w:p>
    <w:p w14:paraId="47B93475" w14:textId="77777777" w:rsidR="00FB5CCE" w:rsidRPr="003A77BE" w:rsidRDefault="003A77BE">
      <w:pPr>
        <w:spacing w:after="23" w:line="259" w:lineRule="auto"/>
        <w:ind w:left="0" w:right="0" w:firstLine="0"/>
        <w:jc w:val="left"/>
        <w:rPr>
          <w:lang w:val="hu-HU"/>
        </w:rPr>
      </w:pPr>
      <w:r w:rsidRPr="003A77BE">
        <w:rPr>
          <w:i w:val="0"/>
          <w:lang w:val="hu-HU"/>
        </w:rPr>
        <w:t xml:space="preserve"> </w:t>
      </w:r>
    </w:p>
    <w:p w14:paraId="271E4E70" w14:textId="77777777" w:rsidR="00FB5CCE" w:rsidRPr="003A77BE" w:rsidRDefault="003A77BE">
      <w:pPr>
        <w:numPr>
          <w:ilvl w:val="0"/>
          <w:numId w:val="3"/>
        </w:numPr>
        <w:ind w:right="0"/>
        <w:rPr>
          <w:lang w:val="hu-HU"/>
        </w:rPr>
      </w:pPr>
      <w:r w:rsidRPr="003A77BE">
        <w:rPr>
          <w:i w:val="0"/>
          <w:lang w:val="hu-HU"/>
        </w:rPr>
        <w:t xml:space="preserve">Lokális és regionális hatások kiemelése milyen módszereket ismer, milyen kutatási alkalmazásai lehetségesek a gravitációs módszernek: </w:t>
      </w:r>
      <w:r w:rsidRPr="003A77BE">
        <w:rPr>
          <w:lang w:val="hu-HU"/>
        </w:rPr>
        <w:t xml:space="preserve">Ugyanazon ható, ha mélyebben helyezkedik el, akkor a gravitációs hatása nagyobb </w:t>
      </w:r>
      <w:proofErr w:type="spellStart"/>
      <w:r w:rsidRPr="003A77BE">
        <w:rPr>
          <w:lang w:val="hu-HU"/>
        </w:rPr>
        <w:t>hullámhosszal</w:t>
      </w:r>
      <w:proofErr w:type="spellEnd"/>
      <w:r w:rsidRPr="003A77BE">
        <w:rPr>
          <w:lang w:val="hu-HU"/>
        </w:rPr>
        <w:t xml:space="preserve"> és kisebb amplitúdóval jeleníthető meg, mint amikor a felszín közelében van. A gravitációs térképek lokális és regionális hatások szuperpozíciói. A lokális hatások a felszín közeli laterális sűrűségváltozások, míg a regionális hatások a földkéreg mélyebben fekvő inhomogenitásai miatt jelentkeznek. A transzformációk célja a hatások szétválasztása, ill. a hatások egyikének a kiemelése. Lokális hatás kiemelése: Simítás- </w:t>
      </w:r>
      <w:proofErr w:type="spellStart"/>
      <w:r w:rsidRPr="003A77BE">
        <w:rPr>
          <w:lang w:val="hu-HU"/>
        </w:rPr>
        <w:t>residual</w:t>
      </w:r>
      <w:proofErr w:type="spellEnd"/>
      <w:r w:rsidRPr="003A77BE">
        <w:rPr>
          <w:lang w:val="hu-HU"/>
        </w:rPr>
        <w:t xml:space="preserve"> térkép készítése, Analitikus lefelé folytatás, Alul vágó szűrők, Második derivált térkép készítése. Regionális hatás kiemelése: Simítás- simított térkép készítése, Analitikus felfelé folytatás, Felülvágó szűrők alkalmazása. Legfőbb </w:t>
      </w:r>
      <w:r w:rsidRPr="003A77BE">
        <w:rPr>
          <w:lang w:val="hu-HU"/>
        </w:rPr>
        <w:lastRenderedPageBreak/>
        <w:t xml:space="preserve">alkalmazásai a fúrólyuk gravimetria, nagyobb sűrűségű kőzetek, </w:t>
      </w:r>
      <w:proofErr w:type="spellStart"/>
      <w:r w:rsidRPr="003A77BE">
        <w:rPr>
          <w:lang w:val="hu-HU"/>
        </w:rPr>
        <w:t>intrúziók</w:t>
      </w:r>
      <w:proofErr w:type="spellEnd"/>
      <w:r w:rsidRPr="003A77BE">
        <w:rPr>
          <w:lang w:val="hu-HU"/>
        </w:rPr>
        <w:t xml:space="preserve"> kimutatása, tömeghiány tömegtöbblet feltérképezése, szénhidrogén csapdák felkutatása, üregkutatás, gravitációs tér időbeli változásainak </w:t>
      </w:r>
      <w:proofErr w:type="gramStart"/>
      <w:r w:rsidRPr="003A77BE">
        <w:rPr>
          <w:lang w:val="hu-HU"/>
        </w:rPr>
        <w:t>kutatása,</w:t>
      </w:r>
      <w:proofErr w:type="gramEnd"/>
      <w:r w:rsidRPr="003A77BE">
        <w:rPr>
          <w:lang w:val="hu-HU"/>
        </w:rPr>
        <w:t xml:space="preserve"> stb. </w:t>
      </w:r>
    </w:p>
    <w:p w14:paraId="50B3E1AC" w14:textId="77777777" w:rsidR="00FB5CCE" w:rsidRPr="003A77BE" w:rsidRDefault="003A77BE">
      <w:pPr>
        <w:spacing w:after="0" w:line="259" w:lineRule="auto"/>
        <w:ind w:left="0" w:right="0" w:firstLine="0"/>
        <w:jc w:val="left"/>
        <w:rPr>
          <w:lang w:val="hu-HU"/>
        </w:rPr>
      </w:pPr>
      <w:r w:rsidRPr="003A77BE">
        <w:rPr>
          <w:lang w:val="hu-HU"/>
        </w:rPr>
        <w:t xml:space="preserve"> </w:t>
      </w:r>
    </w:p>
    <w:p w14:paraId="1FE56C29" w14:textId="77777777" w:rsidR="00FB5CCE" w:rsidRPr="003A77BE" w:rsidRDefault="003A77BE">
      <w:pPr>
        <w:spacing w:after="16" w:line="259" w:lineRule="auto"/>
        <w:ind w:left="0" w:right="0" w:firstLine="0"/>
        <w:jc w:val="left"/>
        <w:rPr>
          <w:lang w:val="hu-HU"/>
        </w:rPr>
      </w:pPr>
      <w:r w:rsidRPr="003A77BE">
        <w:rPr>
          <w:b/>
          <w:i w:val="0"/>
          <w:lang w:val="hu-HU"/>
        </w:rPr>
        <w:t xml:space="preserve"> </w:t>
      </w:r>
    </w:p>
    <w:p w14:paraId="3F733138" w14:textId="77777777" w:rsidR="00FB5CCE" w:rsidRPr="003A77BE" w:rsidRDefault="003A77BE">
      <w:pPr>
        <w:numPr>
          <w:ilvl w:val="0"/>
          <w:numId w:val="3"/>
        </w:numPr>
        <w:ind w:right="0"/>
        <w:rPr>
          <w:lang w:val="hu-HU"/>
        </w:rPr>
      </w:pPr>
      <w:r w:rsidRPr="003A77BE">
        <w:rPr>
          <w:i w:val="0"/>
          <w:lang w:val="hu-HU"/>
        </w:rPr>
        <w:t xml:space="preserve">Milyen fizikai mennyiség mérésére használatos a mágneses módszer, mik a mért mennyiségek: </w:t>
      </w:r>
      <w:r w:rsidRPr="003A77BE">
        <w:rPr>
          <w:lang w:val="hu-HU"/>
        </w:rPr>
        <w:t xml:space="preserve">A mágneses geofizikai módszer a kőzetek mágneses </w:t>
      </w:r>
      <w:proofErr w:type="spellStart"/>
      <w:r w:rsidRPr="003A77BE">
        <w:rPr>
          <w:lang w:val="hu-HU"/>
        </w:rPr>
        <w:t>szuszceptibilitása</w:t>
      </w:r>
      <w:proofErr w:type="spellEnd"/>
      <w:r w:rsidRPr="003A77BE">
        <w:rPr>
          <w:lang w:val="hu-HU"/>
        </w:rPr>
        <w:t xml:space="preserve">. A kőzetek mágnesezettsége a remanens és az indukált mágnesezettség vektoriális összege. A remanens mágnesezettség a kőzet/ásvány képződéséhez kapcsolódik, erősen függ az ásványszemcsék anyagi minőségétől. Az indukált mágnesezettséget a jelenlegi földi háttér mágneses tér hozza létre (amely erősen </w:t>
      </w:r>
      <w:proofErr w:type="gramStart"/>
      <w:r w:rsidRPr="003A77BE">
        <w:rPr>
          <w:lang w:val="hu-HU"/>
        </w:rPr>
        <w:t>össze függ</w:t>
      </w:r>
      <w:proofErr w:type="gramEnd"/>
      <w:r w:rsidRPr="003A77BE">
        <w:rPr>
          <w:lang w:val="hu-HU"/>
        </w:rPr>
        <w:t xml:space="preserve"> a naptevékenységgel) és arányos a κ </w:t>
      </w:r>
      <w:proofErr w:type="spellStart"/>
      <w:r w:rsidRPr="003A77BE">
        <w:rPr>
          <w:lang w:val="hu-HU"/>
        </w:rPr>
        <w:t>szuszceptibilitással</w:t>
      </w:r>
      <w:proofErr w:type="spellEnd"/>
      <w:r w:rsidRPr="003A77BE">
        <w:rPr>
          <w:lang w:val="hu-HU"/>
        </w:rPr>
        <w:t xml:space="preserve">. </w:t>
      </w:r>
      <w:r w:rsidRPr="003A77BE">
        <w:rPr>
          <w:i w:val="0"/>
          <w:lang w:val="hu-HU"/>
        </w:rPr>
        <w:t xml:space="preserve">A mágneses módszer alkalmazásakor mért mennyiségek: </w:t>
      </w:r>
      <w:r w:rsidRPr="003A77BE">
        <w:rPr>
          <w:lang w:val="hu-HU"/>
        </w:rPr>
        <w:t xml:space="preserve">Tesla= </w:t>
      </w:r>
      <w:proofErr w:type="spellStart"/>
      <w:r w:rsidRPr="003A77BE">
        <w:rPr>
          <w:lang w:val="hu-HU"/>
        </w:rPr>
        <w:t>Wb</w:t>
      </w:r>
      <w:proofErr w:type="spellEnd"/>
      <w:r w:rsidRPr="003A77BE">
        <w:rPr>
          <w:lang w:val="hu-HU"/>
        </w:rPr>
        <w:t>/m</w:t>
      </w:r>
      <w:r w:rsidRPr="003A77BE">
        <w:rPr>
          <w:vertAlign w:val="superscript"/>
          <w:lang w:val="hu-HU"/>
        </w:rPr>
        <w:t>2</w:t>
      </w:r>
      <w:r w:rsidRPr="003A77BE">
        <w:rPr>
          <w:lang w:val="hu-HU"/>
        </w:rPr>
        <w:t xml:space="preserve">, 1nT= 1 gamma. Magyarország területén, a felszínen mérhető totális mágneses térerősség értéke 65.000-67.000 </w:t>
      </w:r>
      <w:proofErr w:type="spellStart"/>
      <w:r w:rsidRPr="003A77BE">
        <w:rPr>
          <w:lang w:val="hu-HU"/>
        </w:rPr>
        <w:t>nT</w:t>
      </w:r>
      <w:proofErr w:type="spellEnd"/>
      <w:r w:rsidRPr="003A77BE">
        <w:rPr>
          <w:lang w:val="hu-HU"/>
        </w:rPr>
        <w:t xml:space="preserve"> között változik.</w:t>
      </w:r>
      <w:r w:rsidRPr="003A77BE">
        <w:rPr>
          <w:i w:val="0"/>
          <w:lang w:val="hu-HU"/>
        </w:rPr>
        <w:t xml:space="preserve"> </w:t>
      </w:r>
    </w:p>
    <w:p w14:paraId="41340065" w14:textId="77777777" w:rsidR="00FB5CCE" w:rsidRPr="003A77BE" w:rsidRDefault="003A77BE">
      <w:pPr>
        <w:spacing w:after="22" w:line="259" w:lineRule="auto"/>
        <w:ind w:left="0" w:right="0" w:firstLine="0"/>
        <w:jc w:val="left"/>
        <w:rPr>
          <w:lang w:val="hu-HU"/>
        </w:rPr>
      </w:pPr>
      <w:r w:rsidRPr="003A77BE">
        <w:rPr>
          <w:i w:val="0"/>
          <w:lang w:val="hu-HU"/>
        </w:rPr>
        <w:t xml:space="preserve"> </w:t>
      </w:r>
    </w:p>
    <w:p w14:paraId="02FFEE5F" w14:textId="77777777" w:rsidR="00FB5CCE" w:rsidRPr="003A77BE" w:rsidRDefault="003A77BE">
      <w:pPr>
        <w:numPr>
          <w:ilvl w:val="0"/>
          <w:numId w:val="3"/>
        </w:numPr>
        <w:ind w:right="0"/>
        <w:rPr>
          <w:lang w:val="hu-HU"/>
        </w:rPr>
      </w:pPr>
      <w:r w:rsidRPr="003A77BE">
        <w:rPr>
          <w:i w:val="0"/>
          <w:lang w:val="hu-HU"/>
        </w:rPr>
        <w:t xml:space="preserve">Milyen főbb korrekciókat ismer a mért mágneses térképek kiértékeléséhez, írja le a módszer legfőbb földtani, mérnökgeofizikai alkalmazásait: </w:t>
      </w:r>
      <w:r w:rsidRPr="003A77BE">
        <w:rPr>
          <w:lang w:val="hu-HU"/>
        </w:rPr>
        <w:t xml:space="preserve">Pólus redukció, a mágneses anomália térképeket úgy transzformálják, mintha a mágneses hatónak vertikális mágnesezettsége lenne. Eredménye: egyszerűbb anomáliakép, könnyebb értelmezhetőség. A totális, a horizontális és a vertikális gradiens térkép egyaránt használható a felszín közeli anomáliák lehatárolására, a nagyobb mágneses </w:t>
      </w:r>
      <w:proofErr w:type="spellStart"/>
      <w:r w:rsidRPr="003A77BE">
        <w:rPr>
          <w:lang w:val="hu-HU"/>
        </w:rPr>
        <w:t>permeabilitású</w:t>
      </w:r>
      <w:proofErr w:type="spellEnd"/>
      <w:r w:rsidRPr="003A77BE">
        <w:rPr>
          <w:lang w:val="hu-HU"/>
        </w:rPr>
        <w:t xml:space="preserve"> fémtárgyak kiemelésére. A gradiens térkép részleteket is előhoz az eloszlástérképből, felbontása jobb.</w:t>
      </w:r>
      <w:r w:rsidRPr="003A77BE">
        <w:rPr>
          <w:i w:val="0"/>
          <w:lang w:val="hu-HU"/>
        </w:rPr>
        <w:t xml:space="preserve"> </w:t>
      </w:r>
      <w:r w:rsidRPr="003A77BE">
        <w:rPr>
          <w:lang w:val="hu-HU"/>
        </w:rPr>
        <w:t xml:space="preserve">A lokális hatások a felszín közeli laterális </w:t>
      </w:r>
      <w:proofErr w:type="spellStart"/>
      <w:r w:rsidRPr="003A77BE">
        <w:rPr>
          <w:lang w:val="hu-HU"/>
        </w:rPr>
        <w:t>szuszceptibilitás</w:t>
      </w:r>
      <w:proofErr w:type="spellEnd"/>
      <w:r w:rsidRPr="003A77BE">
        <w:rPr>
          <w:lang w:val="hu-HU"/>
        </w:rPr>
        <w:t>, míg a regionális hatások a földkéreg mélyebben fekvő inhomogenitásai miatt jelentkeznek. A transzformációk célja a hatások szétválasztása, ill. a hatások egyikének a kiemelése. Lokális hatás kiemelése: Analitikus lefelé folytatás, Alul vágó szűrők alkalmazása. Regionális hatás kiemelése: Analitikus felfelé folytatás, Felülvágó szűrők alkalmazása.</w:t>
      </w:r>
      <w:r w:rsidRPr="003A77BE">
        <w:rPr>
          <w:i w:val="0"/>
          <w:lang w:val="hu-HU"/>
        </w:rPr>
        <w:t xml:space="preserve"> </w:t>
      </w:r>
      <w:r w:rsidRPr="003A77BE">
        <w:rPr>
          <w:lang w:val="hu-HU"/>
        </w:rPr>
        <w:t>Kutatási alkalmazásai a mágneses</w:t>
      </w:r>
      <w:r w:rsidRPr="003A77BE">
        <w:rPr>
          <w:i w:val="0"/>
          <w:lang w:val="hu-HU"/>
        </w:rPr>
        <w:t xml:space="preserve"> </w:t>
      </w:r>
      <w:r w:rsidRPr="003A77BE">
        <w:rPr>
          <w:lang w:val="hu-HU"/>
        </w:rPr>
        <w:t>módszernek:</w:t>
      </w:r>
      <w:r w:rsidRPr="003A77BE">
        <w:rPr>
          <w:i w:val="0"/>
          <w:lang w:val="hu-HU"/>
        </w:rPr>
        <w:t xml:space="preserve"> </w:t>
      </w:r>
      <w:proofErr w:type="spellStart"/>
      <w:r w:rsidRPr="003A77BE">
        <w:rPr>
          <w:lang w:val="hu-HU"/>
        </w:rPr>
        <w:t>vulkanit</w:t>
      </w:r>
      <w:proofErr w:type="spellEnd"/>
      <w:r w:rsidRPr="003A77BE">
        <w:rPr>
          <w:lang w:val="hu-HU"/>
        </w:rPr>
        <w:t xml:space="preserve"> határok kimutatása, elektromos kábelek, fémből készült csővezetéki nyomvonalak detektálása, </w:t>
      </w:r>
      <w:proofErr w:type="spellStart"/>
      <w:r w:rsidRPr="003A77BE">
        <w:rPr>
          <w:lang w:val="hu-HU"/>
        </w:rPr>
        <w:t>paleomágneses</w:t>
      </w:r>
      <w:proofErr w:type="spellEnd"/>
      <w:r w:rsidRPr="003A77BE">
        <w:rPr>
          <w:lang w:val="hu-HU"/>
        </w:rPr>
        <w:t xml:space="preserve"> kutatások, napszél okozta változások </w:t>
      </w:r>
      <w:proofErr w:type="spellStart"/>
      <w:r w:rsidRPr="003A77BE">
        <w:rPr>
          <w:lang w:val="hu-HU"/>
        </w:rPr>
        <w:t>monitoringozása</w:t>
      </w:r>
      <w:proofErr w:type="spellEnd"/>
      <w:r w:rsidRPr="003A77BE">
        <w:rPr>
          <w:lang w:val="hu-HU"/>
        </w:rPr>
        <w:t xml:space="preserve">, mágnesezhető ércek kutatása, űrből készült földmágneses felvételek elemzése, hulladéklerakók kontúrjának, inhomogenitásainak térképezése, </w:t>
      </w:r>
      <w:proofErr w:type="spellStart"/>
      <w:r w:rsidRPr="003A77BE">
        <w:rPr>
          <w:lang w:val="hu-HU"/>
        </w:rPr>
        <w:t>archeogeofizikai</w:t>
      </w:r>
      <w:proofErr w:type="spellEnd"/>
      <w:r w:rsidRPr="003A77BE">
        <w:rPr>
          <w:lang w:val="hu-HU"/>
        </w:rPr>
        <w:t xml:space="preserve"> </w:t>
      </w:r>
      <w:proofErr w:type="gramStart"/>
      <w:r w:rsidRPr="003A77BE">
        <w:rPr>
          <w:lang w:val="hu-HU"/>
        </w:rPr>
        <w:t>kutatások,</w:t>
      </w:r>
      <w:proofErr w:type="gramEnd"/>
      <w:r w:rsidRPr="003A77BE">
        <w:rPr>
          <w:lang w:val="hu-HU"/>
        </w:rPr>
        <w:t xml:space="preserve"> stb.</w:t>
      </w:r>
      <w:r w:rsidRPr="003A77BE">
        <w:rPr>
          <w:i w:val="0"/>
          <w:lang w:val="hu-HU"/>
        </w:rPr>
        <w:t xml:space="preserve">  </w:t>
      </w:r>
    </w:p>
    <w:p w14:paraId="2F687786" w14:textId="77777777" w:rsidR="00FB5CCE" w:rsidRPr="003A77BE" w:rsidRDefault="003A77BE">
      <w:pPr>
        <w:spacing w:after="18" w:line="259" w:lineRule="auto"/>
        <w:ind w:left="0" w:right="0" w:firstLine="0"/>
        <w:jc w:val="left"/>
        <w:rPr>
          <w:lang w:val="hu-HU"/>
        </w:rPr>
      </w:pPr>
      <w:r w:rsidRPr="003A77BE">
        <w:rPr>
          <w:i w:val="0"/>
          <w:lang w:val="hu-HU"/>
        </w:rPr>
        <w:t xml:space="preserve"> </w:t>
      </w:r>
    </w:p>
    <w:p w14:paraId="55BE0E52" w14:textId="77777777" w:rsidR="00FB5CCE" w:rsidRPr="003A77BE" w:rsidRDefault="003A77BE">
      <w:pPr>
        <w:numPr>
          <w:ilvl w:val="0"/>
          <w:numId w:val="3"/>
        </w:numPr>
        <w:ind w:right="0"/>
        <w:rPr>
          <w:lang w:val="hu-HU"/>
        </w:rPr>
      </w:pPr>
      <w:r w:rsidRPr="003A77BE">
        <w:rPr>
          <w:i w:val="0"/>
          <w:lang w:val="hu-HU"/>
        </w:rPr>
        <w:t>Mit nevezünk a kőzetek fajlagos ellenállásának, mitől függ a kőzetek fajlagos ellenállása:</w:t>
      </w:r>
      <w:r w:rsidRPr="003A77BE">
        <w:rPr>
          <w:lang w:val="hu-HU"/>
        </w:rPr>
        <w:t xml:space="preserve"> A fajlagos ellenállás ρ dimenziója (Ωm). A kőzetalkotó ásványok és a pórusokat kitöltő fluidumok téregységekre vonatkoztatott helyettesítő ellenállása.</w:t>
      </w:r>
      <w:r w:rsidRPr="003A77BE">
        <w:rPr>
          <w:i w:val="0"/>
          <w:lang w:val="hu-HU"/>
        </w:rPr>
        <w:t xml:space="preserve"> </w:t>
      </w:r>
      <w:r w:rsidRPr="003A77BE">
        <w:rPr>
          <w:lang w:val="hu-HU"/>
        </w:rPr>
        <w:t>A kőzetek fajlagos ellenállása a kőzetszemcsék anyagi minőségétől, a pórusokban elhelyezkedő nedvesség és a benne oldott ionok koncentrációjától, valamint a mérésnél használt elektróda elrendezéstől függ.</w:t>
      </w:r>
      <w:r w:rsidRPr="003A77BE">
        <w:rPr>
          <w:i w:val="0"/>
          <w:lang w:val="hu-HU"/>
        </w:rPr>
        <w:t xml:space="preserve">  </w:t>
      </w:r>
      <w:r w:rsidRPr="003A77BE">
        <w:rPr>
          <w:lang w:val="hu-HU"/>
        </w:rPr>
        <w:t>A látszólagos fajlagos ellenállás értéke különböző súlyú hibákkal terhelt, ezért inverziós kiértékelés szükséges, hogy a látszólagos értékből valódi fajlagos ellenállási értékek legyenek.</w:t>
      </w:r>
      <w:r w:rsidRPr="003A77BE">
        <w:rPr>
          <w:i w:val="0"/>
          <w:lang w:val="hu-HU"/>
        </w:rPr>
        <w:t xml:space="preserve"> </w:t>
      </w:r>
    </w:p>
    <w:p w14:paraId="77384AEF" w14:textId="77777777" w:rsidR="00FB5CCE" w:rsidRPr="003A77BE" w:rsidRDefault="003A77BE">
      <w:pPr>
        <w:spacing w:after="20" w:line="259" w:lineRule="auto"/>
        <w:ind w:left="0" w:right="0" w:firstLine="0"/>
        <w:jc w:val="left"/>
        <w:rPr>
          <w:lang w:val="hu-HU"/>
        </w:rPr>
      </w:pPr>
      <w:r w:rsidRPr="003A77BE">
        <w:rPr>
          <w:i w:val="0"/>
          <w:lang w:val="hu-HU"/>
        </w:rPr>
        <w:t xml:space="preserve"> </w:t>
      </w:r>
    </w:p>
    <w:p w14:paraId="459FA949" w14:textId="77777777" w:rsidR="00FB5CCE" w:rsidRPr="003A77BE" w:rsidRDefault="003A77BE">
      <w:pPr>
        <w:numPr>
          <w:ilvl w:val="0"/>
          <w:numId w:val="3"/>
        </w:numPr>
        <w:ind w:right="0"/>
        <w:rPr>
          <w:lang w:val="hu-HU"/>
        </w:rPr>
      </w:pPr>
      <w:r w:rsidRPr="003A77BE">
        <w:rPr>
          <w:i w:val="0"/>
          <w:lang w:val="hu-HU"/>
        </w:rPr>
        <w:t xml:space="preserve">Adja meg számszerűen néhány gyakori kőzet fajlagos ellenállását: </w:t>
      </w:r>
      <w:r w:rsidRPr="003A77BE">
        <w:rPr>
          <w:lang w:val="hu-HU"/>
        </w:rPr>
        <w:t xml:space="preserve">A mért fajlagos ellenállás (RO) értékek erősen </w:t>
      </w:r>
      <w:proofErr w:type="spellStart"/>
      <w:r w:rsidRPr="003A77BE">
        <w:rPr>
          <w:lang w:val="hu-HU"/>
        </w:rPr>
        <w:t>függnek</w:t>
      </w:r>
      <w:proofErr w:type="spellEnd"/>
      <w:r w:rsidRPr="003A77BE">
        <w:rPr>
          <w:lang w:val="hu-HU"/>
        </w:rPr>
        <w:t xml:space="preserve"> a víztartalomtól és a vízben oldott ionok koncentrációjától. Pl.: Kavicsok 100-10.000 </w:t>
      </w:r>
    </w:p>
    <w:p w14:paraId="192E361B" w14:textId="77777777" w:rsidR="00FB5CCE" w:rsidRPr="003A77BE" w:rsidRDefault="003A77BE">
      <w:pPr>
        <w:ind w:left="-5" w:right="0"/>
        <w:rPr>
          <w:lang w:val="hu-HU"/>
        </w:rPr>
      </w:pPr>
      <w:r w:rsidRPr="003A77BE">
        <w:rPr>
          <w:lang w:val="hu-HU"/>
        </w:rPr>
        <w:t>Ωm, Agyagok 2-50 Ωm, Homokok 50-1000 Ωm, Mészkő 100-5000 Ωm, Gránit 200-10.000 Ωm, Homokkő 100-</w:t>
      </w:r>
    </w:p>
    <w:p w14:paraId="1CDE6275" w14:textId="77777777" w:rsidR="00FB5CCE" w:rsidRPr="003A77BE" w:rsidRDefault="003A77BE">
      <w:pPr>
        <w:ind w:left="-5" w:right="0"/>
        <w:rPr>
          <w:lang w:val="hu-HU"/>
        </w:rPr>
      </w:pPr>
      <w:r w:rsidRPr="003A77BE">
        <w:rPr>
          <w:lang w:val="hu-HU"/>
        </w:rPr>
        <w:t xml:space="preserve">2000 </w:t>
      </w:r>
      <w:proofErr w:type="gramStart"/>
      <w:r w:rsidRPr="003A77BE">
        <w:rPr>
          <w:lang w:val="hu-HU"/>
        </w:rPr>
        <w:t>Ωm,</w:t>
      </w:r>
      <w:proofErr w:type="gramEnd"/>
      <w:r w:rsidRPr="003A77BE">
        <w:rPr>
          <w:lang w:val="hu-HU"/>
        </w:rPr>
        <w:t xml:space="preserve"> stb. </w:t>
      </w:r>
      <w:r w:rsidRPr="003A77BE">
        <w:rPr>
          <w:i w:val="0"/>
          <w:lang w:val="hu-HU"/>
        </w:rPr>
        <w:t xml:space="preserve"> </w:t>
      </w:r>
    </w:p>
    <w:p w14:paraId="1A73E245" w14:textId="77777777" w:rsidR="00FB5CCE" w:rsidRPr="003A77BE" w:rsidRDefault="003A77BE">
      <w:pPr>
        <w:spacing w:after="18" w:line="259" w:lineRule="auto"/>
        <w:ind w:left="0" w:right="0" w:firstLine="0"/>
        <w:jc w:val="left"/>
        <w:rPr>
          <w:lang w:val="hu-HU"/>
        </w:rPr>
      </w:pPr>
      <w:r w:rsidRPr="003A77BE">
        <w:rPr>
          <w:i w:val="0"/>
          <w:lang w:val="hu-HU"/>
        </w:rPr>
        <w:t xml:space="preserve"> </w:t>
      </w:r>
    </w:p>
    <w:p w14:paraId="6ABC3AA5" w14:textId="77777777" w:rsidR="00FB5CCE" w:rsidRPr="003A77BE" w:rsidRDefault="003A77BE">
      <w:pPr>
        <w:numPr>
          <w:ilvl w:val="0"/>
          <w:numId w:val="4"/>
        </w:numPr>
        <w:ind w:right="0"/>
        <w:rPr>
          <w:lang w:val="hu-HU"/>
        </w:rPr>
      </w:pPr>
      <w:r w:rsidRPr="003A77BE">
        <w:rPr>
          <w:i w:val="0"/>
          <w:lang w:val="hu-HU"/>
        </w:rPr>
        <w:t xml:space="preserve">Mire alkalmazná a GP módszert: </w:t>
      </w:r>
      <w:r w:rsidRPr="003A77BE">
        <w:rPr>
          <w:lang w:val="hu-HU"/>
        </w:rPr>
        <w:t>Vízkutatásnál agyagos-</w:t>
      </w:r>
      <w:proofErr w:type="gramStart"/>
      <w:r w:rsidRPr="003A77BE">
        <w:rPr>
          <w:lang w:val="hu-HU"/>
        </w:rPr>
        <w:t>homokos  képződmények</w:t>
      </w:r>
      <w:proofErr w:type="gramEnd"/>
      <w:r w:rsidRPr="003A77BE">
        <w:rPr>
          <w:lang w:val="hu-HU"/>
        </w:rPr>
        <w:t xml:space="preserve"> elkülönítésére, hintett érces telepek kimutatására, szennyezett területek lehatárolására, stb.</w:t>
      </w:r>
      <w:r w:rsidRPr="003A77BE">
        <w:rPr>
          <w:i w:val="0"/>
          <w:lang w:val="hu-HU"/>
        </w:rPr>
        <w:t xml:space="preserve"> </w:t>
      </w:r>
    </w:p>
    <w:p w14:paraId="5222B404" w14:textId="77777777" w:rsidR="00FB5CCE" w:rsidRPr="003A77BE" w:rsidRDefault="003A77BE">
      <w:pPr>
        <w:spacing w:after="18" w:line="259" w:lineRule="auto"/>
        <w:ind w:left="0" w:right="0" w:firstLine="0"/>
        <w:jc w:val="left"/>
        <w:rPr>
          <w:lang w:val="hu-HU"/>
        </w:rPr>
      </w:pPr>
      <w:r w:rsidRPr="003A77BE">
        <w:rPr>
          <w:i w:val="0"/>
          <w:lang w:val="hu-HU"/>
        </w:rPr>
        <w:t xml:space="preserve"> </w:t>
      </w:r>
    </w:p>
    <w:p w14:paraId="1860E2C2" w14:textId="77777777" w:rsidR="00FB5CCE" w:rsidRPr="003A77BE" w:rsidRDefault="003A77BE">
      <w:pPr>
        <w:numPr>
          <w:ilvl w:val="0"/>
          <w:numId w:val="4"/>
        </w:numPr>
        <w:ind w:right="0"/>
        <w:rPr>
          <w:lang w:val="hu-HU"/>
        </w:rPr>
      </w:pPr>
      <w:r w:rsidRPr="003A77BE">
        <w:rPr>
          <w:i w:val="0"/>
          <w:lang w:val="hu-HU"/>
        </w:rPr>
        <w:t xml:space="preserve">Ismertessen néhány mérési elrendezést, miért van rájuk szükség: </w:t>
      </w:r>
      <w:r w:rsidRPr="003A77BE">
        <w:rPr>
          <w:lang w:val="hu-HU"/>
        </w:rPr>
        <w:t xml:space="preserve">Wenner, </w:t>
      </w:r>
      <w:proofErr w:type="spellStart"/>
      <w:r w:rsidRPr="003A77BE">
        <w:rPr>
          <w:lang w:val="hu-HU"/>
        </w:rPr>
        <w:t>Schlumberger</w:t>
      </w:r>
      <w:proofErr w:type="spellEnd"/>
      <w:r w:rsidRPr="003A77BE">
        <w:rPr>
          <w:lang w:val="hu-HU"/>
        </w:rPr>
        <w:t xml:space="preserve">, Különböző típusú </w:t>
      </w:r>
      <w:proofErr w:type="spellStart"/>
      <w:r w:rsidRPr="003A77BE">
        <w:rPr>
          <w:lang w:val="hu-HU"/>
        </w:rPr>
        <w:t>Diplol</w:t>
      </w:r>
      <w:proofErr w:type="spellEnd"/>
      <w:r w:rsidRPr="003A77BE">
        <w:rPr>
          <w:lang w:val="hu-HU"/>
        </w:rPr>
        <w:t xml:space="preserve"> elrendezések, Null elrendezések, melyeknek más a geológiai struktúrák iránti érzékenysége, hibákkal szemben </w:t>
      </w:r>
      <w:proofErr w:type="spellStart"/>
      <w:r w:rsidRPr="003A77BE">
        <w:rPr>
          <w:lang w:val="hu-HU"/>
        </w:rPr>
        <w:t>robosztussága</w:t>
      </w:r>
      <w:proofErr w:type="spellEnd"/>
      <w:r w:rsidRPr="003A77BE">
        <w:rPr>
          <w:lang w:val="hu-HU"/>
        </w:rPr>
        <w:t>.</w:t>
      </w:r>
      <w:r w:rsidRPr="003A77BE">
        <w:rPr>
          <w:i w:val="0"/>
          <w:lang w:val="hu-HU"/>
        </w:rPr>
        <w:t xml:space="preserve"> </w:t>
      </w:r>
    </w:p>
    <w:p w14:paraId="57E7F621" w14:textId="77777777" w:rsidR="00FB5CCE" w:rsidRPr="003A77BE" w:rsidRDefault="003A77BE">
      <w:pPr>
        <w:spacing w:after="21" w:line="259" w:lineRule="auto"/>
        <w:ind w:left="0" w:right="0" w:firstLine="0"/>
        <w:jc w:val="left"/>
        <w:rPr>
          <w:lang w:val="hu-HU"/>
        </w:rPr>
      </w:pPr>
      <w:r w:rsidRPr="003A77BE">
        <w:rPr>
          <w:i w:val="0"/>
          <w:lang w:val="hu-HU"/>
        </w:rPr>
        <w:t xml:space="preserve"> </w:t>
      </w:r>
    </w:p>
    <w:p w14:paraId="323935FF" w14:textId="47499C55" w:rsidR="00FB5CCE" w:rsidRPr="00D9493D" w:rsidRDefault="003A77BE" w:rsidP="00D9493D">
      <w:pPr>
        <w:numPr>
          <w:ilvl w:val="0"/>
          <w:numId w:val="4"/>
        </w:numPr>
        <w:ind w:right="0"/>
        <w:rPr>
          <w:lang w:val="hu-HU"/>
        </w:rPr>
      </w:pPr>
      <w:r w:rsidRPr="003A77BE">
        <w:rPr>
          <w:i w:val="0"/>
          <w:lang w:val="hu-HU"/>
        </w:rPr>
        <w:t xml:space="preserve">Mi a VESZ mérés, mit nevezünk vonatkozási pontnak: </w:t>
      </w:r>
      <w:r w:rsidRPr="003A77BE">
        <w:rPr>
          <w:lang w:val="hu-HU"/>
        </w:rPr>
        <w:t xml:space="preserve">Vertikális Elektromos Szondázás röviden VESZ. Földfelszíni méréseknél, egy mérési pont alatt meghatározott geometria szerinti terítéssel nyerhetünk újabb adatokat a mélység függvényében. Általában a behatolási mélység szemi-logaritmikus skála szerint változik. VESZ mérések </w:t>
      </w:r>
      <w:proofErr w:type="gramStart"/>
      <w:r w:rsidRPr="003A77BE">
        <w:rPr>
          <w:lang w:val="hu-HU"/>
        </w:rPr>
        <w:t>végzésekor  különböző</w:t>
      </w:r>
      <w:proofErr w:type="gramEnd"/>
      <w:r w:rsidRPr="003A77BE">
        <w:rPr>
          <w:lang w:val="hu-HU"/>
        </w:rPr>
        <w:t xml:space="preserve"> elektróda elrendezéseket használunk. A mérések kiértékelésekor a vonatkozási pont az a pont ahová a mérési szelvényben az adatokat vonatkoztatjuk. A különböző </w:t>
      </w:r>
      <w:proofErr w:type="spellStart"/>
      <w:r w:rsidRPr="003A77BE">
        <w:rPr>
          <w:lang w:val="hu-HU"/>
        </w:rPr>
        <w:t>megközelítésekkor</w:t>
      </w:r>
      <w:proofErr w:type="spellEnd"/>
      <w:r w:rsidRPr="003A77BE">
        <w:rPr>
          <w:lang w:val="hu-HU"/>
        </w:rPr>
        <w:t xml:space="preserve"> leggyakrabban használt vonatkozási mélységek AB/2, AB/3. Általában az A és B elektródák közötti távolság felező pontja alatt helyezkednek el szimmetrikus elrendezések eset</w:t>
      </w:r>
    </w:p>
    <w:p w14:paraId="57D94017" w14:textId="77777777" w:rsidR="00FB5CCE" w:rsidRPr="003A77BE" w:rsidRDefault="003A77BE">
      <w:pPr>
        <w:spacing w:after="0" w:line="259" w:lineRule="auto"/>
        <w:ind w:left="0" w:right="0" w:firstLine="0"/>
        <w:jc w:val="left"/>
        <w:rPr>
          <w:lang w:val="hu-HU"/>
        </w:rPr>
      </w:pPr>
      <w:r w:rsidRPr="003A77BE">
        <w:rPr>
          <w:i w:val="0"/>
          <w:sz w:val="24"/>
          <w:lang w:val="hu-HU"/>
        </w:rPr>
        <w:t xml:space="preserve"> </w:t>
      </w:r>
    </w:p>
    <w:p w14:paraId="447CA4FF" w14:textId="5A5464EB" w:rsidR="00FB5CCE" w:rsidRPr="00D9493D" w:rsidRDefault="003A77BE" w:rsidP="00D9493D">
      <w:pPr>
        <w:pStyle w:val="Listaszerbekezds"/>
        <w:numPr>
          <w:ilvl w:val="0"/>
          <w:numId w:val="4"/>
        </w:numPr>
        <w:ind w:right="0"/>
        <w:rPr>
          <w:lang w:val="hu-HU"/>
        </w:rPr>
      </w:pPr>
      <w:r w:rsidRPr="00D9493D">
        <w:rPr>
          <w:i w:val="0"/>
          <w:lang w:val="hu-HU"/>
        </w:rPr>
        <w:lastRenderedPageBreak/>
        <w:t xml:space="preserve">Milyen földtani jellegű kutatásokra használná a szeizmikus refrakciós, reflexiós módszert. Hogyan kelthetőek rugalmas hullámok, milyen sűrűségű kőzetekben haladnak gyorsabban a rugalmas hullámok: </w:t>
      </w:r>
      <w:r w:rsidRPr="00D9493D">
        <w:rPr>
          <w:lang w:val="hu-HU"/>
        </w:rPr>
        <w:t xml:space="preserve">A kőzetekben a rugalmas hullámok (pl. p, s hullámok) terjedési sebessége függ a kőzet minőségétől. Porózus képződményeknél függ </w:t>
      </w:r>
      <w:proofErr w:type="gramStart"/>
      <w:r w:rsidRPr="00D9493D">
        <w:rPr>
          <w:lang w:val="hu-HU"/>
        </w:rPr>
        <w:t>a porozitás mértékétől,</w:t>
      </w:r>
      <w:proofErr w:type="gramEnd"/>
      <w:r w:rsidRPr="00D9493D">
        <w:rPr>
          <w:lang w:val="hu-HU"/>
        </w:rPr>
        <w:t xml:space="preserve"> és a pórust kitöltő anyagtól is. Ezért a szeizmikus módszert a leggyakrabban az olajipari kutatásoknál használják, de sokszor vetik be vízi szeizmikus kutatások esetén is, amikor az üledékvastagságot és a porózus –kompakt kőzetek változásait követik a szelvényképeken.  </w:t>
      </w:r>
    </w:p>
    <w:p w14:paraId="7CD2A107" w14:textId="77777777" w:rsidR="00FB5CCE" w:rsidRPr="003A77BE" w:rsidRDefault="003A77BE">
      <w:pPr>
        <w:ind w:left="-5" w:right="0"/>
        <w:rPr>
          <w:lang w:val="hu-HU"/>
        </w:rPr>
      </w:pPr>
      <w:r w:rsidRPr="003A77BE">
        <w:rPr>
          <w:lang w:val="hu-HU"/>
        </w:rPr>
        <w:t xml:space="preserve">A reflexiós szeizmikus módszer segítségével: Geológiai interpretáció, </w:t>
      </w:r>
      <w:proofErr w:type="spellStart"/>
      <w:r w:rsidRPr="003A77BE">
        <w:rPr>
          <w:lang w:val="hu-HU"/>
        </w:rPr>
        <w:t>Szeizmo-sztratigrafikus</w:t>
      </w:r>
      <w:proofErr w:type="spellEnd"/>
      <w:r w:rsidRPr="003A77BE">
        <w:rPr>
          <w:lang w:val="hu-HU"/>
        </w:rPr>
        <w:t xml:space="preserve"> szelvények készíthetők üledékképződési szekvenciák elemzéséhez, Talapzatok, betonpillérek tömörségi vizsgálatai, Veszélyes fák korhatsági fokának </w:t>
      </w:r>
      <w:proofErr w:type="gramStart"/>
      <w:r w:rsidRPr="003A77BE">
        <w:rPr>
          <w:lang w:val="hu-HU"/>
        </w:rPr>
        <w:t>vizsgálatai,</w:t>
      </w:r>
      <w:proofErr w:type="gramEnd"/>
      <w:r w:rsidRPr="003A77BE">
        <w:rPr>
          <w:lang w:val="hu-HU"/>
        </w:rPr>
        <w:t xml:space="preserve"> stb.  </w:t>
      </w:r>
    </w:p>
    <w:p w14:paraId="377873F1" w14:textId="77777777" w:rsidR="00FB5CCE" w:rsidRPr="003A77BE" w:rsidRDefault="003A77BE">
      <w:pPr>
        <w:ind w:left="-5" w:right="0"/>
        <w:rPr>
          <w:lang w:val="hu-HU"/>
        </w:rPr>
      </w:pPr>
      <w:r w:rsidRPr="003A77BE">
        <w:rPr>
          <w:lang w:val="hu-HU"/>
        </w:rPr>
        <w:t xml:space="preserve">A refrakciós módszer segítséget tud nyújtani: Sekélyföldtani kérdések megválaszolásában, Hulladéklerakó vastagsági, fedettségi viszonyainak kutatásában, Mérnökgeofizikai, Hidrogeológiai feladatok megoldásában, Gátak állékonysági </w:t>
      </w:r>
      <w:proofErr w:type="gramStart"/>
      <w:r w:rsidRPr="003A77BE">
        <w:rPr>
          <w:lang w:val="hu-HU"/>
        </w:rPr>
        <w:t>vizsgálataiban,</w:t>
      </w:r>
      <w:proofErr w:type="gramEnd"/>
      <w:r w:rsidRPr="003A77BE">
        <w:rPr>
          <w:lang w:val="hu-HU"/>
        </w:rPr>
        <w:t xml:space="preserve"> stb. Szeizmikus rugalmas hullámok kelthetők: Kalapácsütésekkel, robbantással, </w:t>
      </w:r>
      <w:proofErr w:type="spellStart"/>
      <w:proofErr w:type="gramStart"/>
      <w:r w:rsidRPr="003A77BE">
        <w:rPr>
          <w:lang w:val="hu-HU"/>
        </w:rPr>
        <w:t>airgun</w:t>
      </w:r>
      <w:proofErr w:type="spellEnd"/>
      <w:r w:rsidRPr="003A77BE">
        <w:rPr>
          <w:lang w:val="hu-HU"/>
        </w:rPr>
        <w:t>,</w:t>
      </w:r>
      <w:proofErr w:type="gramEnd"/>
      <w:r w:rsidRPr="003A77BE">
        <w:rPr>
          <w:lang w:val="hu-HU"/>
        </w:rPr>
        <w:t xml:space="preserve"> stb. A kompakt, tömör kőzetekben haladnak gyorsabban a rugalmas hullámok. Levegő 330 m/s, üledékes kőzetek 1-7.10</w:t>
      </w:r>
      <w:r w:rsidRPr="003A77BE">
        <w:rPr>
          <w:vertAlign w:val="superscript"/>
          <w:lang w:val="hu-HU"/>
        </w:rPr>
        <w:t>3</w:t>
      </w:r>
      <w:r w:rsidRPr="003A77BE">
        <w:rPr>
          <w:lang w:val="hu-HU"/>
        </w:rPr>
        <w:t xml:space="preserve"> m/s, magmás kőzetek 4-7.10</w:t>
      </w:r>
      <w:r w:rsidRPr="003A77BE">
        <w:rPr>
          <w:vertAlign w:val="superscript"/>
          <w:lang w:val="hu-HU"/>
        </w:rPr>
        <w:t>3</w:t>
      </w:r>
      <w:r w:rsidRPr="003A77BE">
        <w:rPr>
          <w:lang w:val="hu-HU"/>
        </w:rPr>
        <w:t xml:space="preserve"> m/s, amely erősen változik a kőzetek </w:t>
      </w:r>
      <w:proofErr w:type="spellStart"/>
      <w:r w:rsidRPr="003A77BE">
        <w:rPr>
          <w:lang w:val="hu-HU"/>
        </w:rPr>
        <w:t>kompaktáltsági</w:t>
      </w:r>
      <w:proofErr w:type="spellEnd"/>
      <w:r w:rsidRPr="003A77BE">
        <w:rPr>
          <w:lang w:val="hu-HU"/>
        </w:rPr>
        <w:t xml:space="preserve"> fokától, a repedések számától és a repedéseket kitöltő fluidumtól. </w:t>
      </w:r>
    </w:p>
    <w:p w14:paraId="2304BBB2" w14:textId="77777777" w:rsidR="00FB5CCE" w:rsidRPr="003A77BE" w:rsidRDefault="003A77BE">
      <w:pPr>
        <w:spacing w:after="12" w:line="259" w:lineRule="auto"/>
        <w:ind w:left="0" w:right="0" w:firstLine="0"/>
        <w:jc w:val="left"/>
        <w:rPr>
          <w:lang w:val="hu-HU"/>
        </w:rPr>
      </w:pPr>
      <w:r w:rsidRPr="003A77BE">
        <w:rPr>
          <w:i w:val="0"/>
          <w:lang w:val="hu-HU"/>
        </w:rPr>
        <w:t xml:space="preserve"> </w:t>
      </w:r>
    </w:p>
    <w:p w14:paraId="07A158A9" w14:textId="54AAA928" w:rsidR="00FB5CCE" w:rsidRPr="00D9493D" w:rsidRDefault="003A77BE" w:rsidP="00D9493D">
      <w:pPr>
        <w:pStyle w:val="Listaszerbekezds"/>
        <w:numPr>
          <w:ilvl w:val="0"/>
          <w:numId w:val="4"/>
        </w:numPr>
        <w:ind w:right="0"/>
        <w:rPr>
          <w:lang w:val="hu-HU"/>
        </w:rPr>
      </w:pPr>
      <w:r w:rsidRPr="00D9493D">
        <w:rPr>
          <w:i w:val="0"/>
          <w:lang w:val="hu-HU"/>
        </w:rPr>
        <w:t xml:space="preserve">Mit jelent az ekvivalencia problémája, miért érdemes kombinálni a különböző geofizikai módszereket: </w:t>
      </w:r>
      <w:r w:rsidRPr="00D9493D">
        <w:rPr>
          <w:lang w:val="hu-HU"/>
        </w:rPr>
        <w:t xml:space="preserve">Egy mérési adatsorra </w:t>
      </w:r>
      <w:proofErr w:type="gramStart"/>
      <w:r w:rsidRPr="00D9493D">
        <w:rPr>
          <w:lang w:val="hu-HU"/>
        </w:rPr>
        <w:t>több féle</w:t>
      </w:r>
      <w:proofErr w:type="gramEnd"/>
      <w:r w:rsidRPr="00D9493D">
        <w:rPr>
          <w:lang w:val="hu-HU"/>
        </w:rPr>
        <w:t xml:space="preserve"> földtani modell is illeszkedhet, így nehéz kiválasztani melyikkel állunk szemben az aktuális kutatás alkalmával. Fontosak az apriori információk. Mert a különböző módszerek más-más fizikai paraméter mérésére érzékenyek, más a mért adatrendszerek információs mátrixa, így </w:t>
      </w:r>
      <w:proofErr w:type="spellStart"/>
      <w:r w:rsidRPr="00D9493D">
        <w:rPr>
          <w:lang w:val="hu-HU"/>
        </w:rPr>
        <w:t>invertáláskor</w:t>
      </w:r>
      <w:proofErr w:type="spellEnd"/>
      <w:r w:rsidRPr="00D9493D">
        <w:rPr>
          <w:lang w:val="hu-HU"/>
        </w:rPr>
        <w:t xml:space="preserve"> csökken az ekvivalencia mértéke, növekszik a származtatott adatok megbízhatósága. Egymást képesek támogatni a különböző fizikai elven működő geofizikai módszerek, mert ha például egy más elven működő geofizikai módszer egyértelműen kijelöli a réteghatárokat, könnyebb kiválasztani a másik módszer ekvivalens jó megoldásai közül a helyes földtani modellt.</w:t>
      </w:r>
      <w:r w:rsidRPr="00D9493D">
        <w:rPr>
          <w:i w:val="0"/>
          <w:lang w:val="hu-HU"/>
        </w:rPr>
        <w:t xml:space="preserve"> </w:t>
      </w:r>
    </w:p>
    <w:p w14:paraId="53D2F953" w14:textId="77777777" w:rsidR="00FB5CCE" w:rsidRPr="003A77BE" w:rsidRDefault="003A77BE">
      <w:pPr>
        <w:spacing w:after="20" w:line="259" w:lineRule="auto"/>
        <w:ind w:left="0" w:right="0" w:firstLine="0"/>
        <w:jc w:val="left"/>
        <w:rPr>
          <w:lang w:val="hu-HU"/>
        </w:rPr>
      </w:pPr>
      <w:r w:rsidRPr="003A77BE">
        <w:rPr>
          <w:i w:val="0"/>
          <w:lang w:val="hu-HU"/>
        </w:rPr>
        <w:t xml:space="preserve"> </w:t>
      </w:r>
    </w:p>
    <w:p w14:paraId="5FB3CC41" w14:textId="77777777" w:rsidR="00FB5CCE" w:rsidRPr="003A77BE" w:rsidRDefault="003A77BE" w:rsidP="00D9493D">
      <w:pPr>
        <w:numPr>
          <w:ilvl w:val="0"/>
          <w:numId w:val="4"/>
        </w:numPr>
        <w:ind w:right="0"/>
        <w:rPr>
          <w:lang w:val="hu-HU"/>
        </w:rPr>
      </w:pPr>
      <w:r w:rsidRPr="003A77BE">
        <w:rPr>
          <w:i w:val="0"/>
          <w:lang w:val="hu-HU"/>
        </w:rPr>
        <w:t xml:space="preserve">Sekélyföldtani kutatásoknál milyen problémák megoldására használná a </w:t>
      </w:r>
      <w:proofErr w:type="spellStart"/>
      <w:r w:rsidRPr="003A77BE">
        <w:rPr>
          <w:i w:val="0"/>
          <w:lang w:val="hu-HU"/>
        </w:rPr>
        <w:t>Very</w:t>
      </w:r>
      <w:proofErr w:type="spellEnd"/>
      <w:r w:rsidRPr="003A77BE">
        <w:rPr>
          <w:i w:val="0"/>
          <w:lang w:val="hu-HU"/>
        </w:rPr>
        <w:t xml:space="preserve"> Low </w:t>
      </w:r>
      <w:proofErr w:type="spellStart"/>
      <w:r w:rsidRPr="003A77BE">
        <w:rPr>
          <w:i w:val="0"/>
          <w:lang w:val="hu-HU"/>
        </w:rPr>
        <w:t>Frequency</w:t>
      </w:r>
      <w:proofErr w:type="spellEnd"/>
      <w:r w:rsidRPr="003A77BE">
        <w:rPr>
          <w:i w:val="0"/>
          <w:lang w:val="hu-HU"/>
        </w:rPr>
        <w:t xml:space="preserve"> (VLF) módszert, röviden írja le a VLF működési elvét: </w:t>
      </w:r>
      <w:r w:rsidRPr="003A77BE">
        <w:rPr>
          <w:lang w:val="hu-HU"/>
        </w:rPr>
        <w:t xml:space="preserve">A VLF műszer segítségével sekélyföldtani kutatás végezhető, amikor jól és rosszul vezető közegek határai jól lehatárolhatóak, pl. agyagos (bomlott) és kompakt kőzetek határai, törészónák, tektonikus szerkezetek </w:t>
      </w:r>
      <w:proofErr w:type="gramStart"/>
      <w:r w:rsidRPr="003A77BE">
        <w:rPr>
          <w:lang w:val="hu-HU"/>
        </w:rPr>
        <w:t>határai,</w:t>
      </w:r>
      <w:proofErr w:type="gramEnd"/>
      <w:r w:rsidRPr="003A77BE">
        <w:rPr>
          <w:lang w:val="hu-HU"/>
        </w:rPr>
        <w:t xml:space="preserve"> stb. A VLF módszer lényege, hogy távoli katonai adók nagy energiával sugárzott elektromágneses (EM) vivőhullámai járják át a földtani </w:t>
      </w:r>
      <w:proofErr w:type="gramStart"/>
      <w:r w:rsidRPr="003A77BE">
        <w:rPr>
          <w:lang w:val="hu-HU"/>
        </w:rPr>
        <w:t>közeget .</w:t>
      </w:r>
      <w:proofErr w:type="gramEnd"/>
      <w:r w:rsidRPr="003A77BE">
        <w:rPr>
          <w:lang w:val="hu-HU"/>
        </w:rPr>
        <w:t xml:space="preserve"> Ezen diszkrét hullámok segítségével vizsgálhatók a felszín közeli geológiai paraméterek. Minél alacsonyabb EM frekvenciát választunk az éppen üzemelő katonai adások közül, annál nagyobb a behatolási mélység.</w:t>
      </w:r>
      <w:r w:rsidRPr="003A77BE">
        <w:rPr>
          <w:i w:val="0"/>
          <w:lang w:val="hu-HU"/>
        </w:rPr>
        <w:t xml:space="preserve"> </w:t>
      </w:r>
    </w:p>
    <w:p w14:paraId="0FAFB10F" w14:textId="77777777" w:rsidR="00FB5CCE" w:rsidRPr="003A77BE" w:rsidRDefault="003A77BE">
      <w:pPr>
        <w:spacing w:after="20" w:line="259" w:lineRule="auto"/>
        <w:ind w:left="0" w:right="0" w:firstLine="0"/>
        <w:jc w:val="left"/>
        <w:rPr>
          <w:lang w:val="hu-HU"/>
        </w:rPr>
      </w:pPr>
      <w:r w:rsidRPr="003A77BE">
        <w:rPr>
          <w:i w:val="0"/>
          <w:lang w:val="hu-HU"/>
        </w:rPr>
        <w:t xml:space="preserve"> </w:t>
      </w:r>
    </w:p>
    <w:p w14:paraId="62283EF3" w14:textId="77777777" w:rsidR="00FB5CCE" w:rsidRPr="003A77BE" w:rsidRDefault="003A77BE" w:rsidP="00D9493D">
      <w:pPr>
        <w:numPr>
          <w:ilvl w:val="0"/>
          <w:numId w:val="4"/>
        </w:numPr>
        <w:ind w:right="0"/>
        <w:rPr>
          <w:lang w:val="hu-HU"/>
        </w:rPr>
      </w:pPr>
      <w:r w:rsidRPr="003A77BE">
        <w:rPr>
          <w:i w:val="0"/>
          <w:lang w:val="hu-HU"/>
        </w:rPr>
        <w:t xml:space="preserve">Váltóáramú módszerek alkalmazásakor miért fontos figyelni a </w:t>
      </w:r>
      <w:proofErr w:type="spellStart"/>
      <w:r w:rsidRPr="003A77BE">
        <w:rPr>
          <w:i w:val="0"/>
          <w:lang w:val="hu-HU"/>
        </w:rPr>
        <w:t>skin</w:t>
      </w:r>
      <w:proofErr w:type="spellEnd"/>
      <w:r w:rsidRPr="003A77BE">
        <w:rPr>
          <w:i w:val="0"/>
          <w:lang w:val="hu-HU"/>
        </w:rPr>
        <w:t xml:space="preserve"> mélységet, mit jelent ennek a hatása frekvencia szondázáskor: </w:t>
      </w:r>
      <w:r w:rsidRPr="003A77BE">
        <w:rPr>
          <w:lang w:val="hu-HU"/>
        </w:rPr>
        <w:t xml:space="preserve">A </w:t>
      </w:r>
      <w:proofErr w:type="spellStart"/>
      <w:r w:rsidRPr="003A77BE">
        <w:rPr>
          <w:lang w:val="hu-HU"/>
        </w:rPr>
        <w:t>skin</w:t>
      </w:r>
      <w:proofErr w:type="spellEnd"/>
      <w:r w:rsidRPr="003A77BE">
        <w:rPr>
          <w:lang w:val="hu-HU"/>
        </w:rPr>
        <w:t xml:space="preserve"> mélység az a kalkulálható mélység, ahol a kutatásnál alkalmazott elektromágneses hullám amplitúdója az e-ad részére csökken. Ennél mélyebbről nem nyerhető elegendő információ a megismerni kívánt földtani közegről. A </w:t>
      </w:r>
      <w:proofErr w:type="spellStart"/>
      <w:r w:rsidRPr="003A77BE">
        <w:rPr>
          <w:lang w:val="hu-HU"/>
        </w:rPr>
        <w:t>skin</w:t>
      </w:r>
      <w:proofErr w:type="spellEnd"/>
      <w:r w:rsidRPr="003A77BE">
        <w:rPr>
          <w:lang w:val="hu-HU"/>
        </w:rPr>
        <w:t xml:space="preserve"> mélység ismeretében pontosan tervezhető a vizsgáló frekvencia behatolási mélysége. Frekvencia szondázáskor fontos tervezni a felbontó képességet és a behatolási mélységet. Magasabb frekvencia részletdúsabban képezheti le a földtani közeget, de a behatolási mélysége csekélyebb, mint az alacsonyabb frekvenciának. </w:t>
      </w:r>
    </w:p>
    <w:p w14:paraId="3D03DA74" w14:textId="77777777" w:rsidR="00FB5CCE" w:rsidRPr="003A77BE" w:rsidRDefault="003A77BE">
      <w:pPr>
        <w:spacing w:after="23" w:line="259" w:lineRule="auto"/>
        <w:ind w:left="0" w:right="0" w:firstLine="0"/>
        <w:jc w:val="left"/>
        <w:rPr>
          <w:lang w:val="hu-HU"/>
        </w:rPr>
      </w:pPr>
      <w:r w:rsidRPr="003A77BE">
        <w:rPr>
          <w:lang w:val="hu-HU"/>
        </w:rPr>
        <w:t xml:space="preserve"> </w:t>
      </w:r>
    </w:p>
    <w:p w14:paraId="57E05660" w14:textId="77777777" w:rsidR="00FB5CCE" w:rsidRPr="003A77BE" w:rsidRDefault="003A77BE" w:rsidP="00D9493D">
      <w:pPr>
        <w:numPr>
          <w:ilvl w:val="0"/>
          <w:numId w:val="4"/>
        </w:numPr>
        <w:ind w:right="0"/>
        <w:rPr>
          <w:lang w:val="hu-HU"/>
        </w:rPr>
      </w:pPr>
      <w:r w:rsidRPr="003A77BE">
        <w:rPr>
          <w:i w:val="0"/>
          <w:lang w:val="hu-HU"/>
        </w:rPr>
        <w:t xml:space="preserve">Vízkutatás szempontjából miért fontos az anyagos rétegek jelenléte. Agyagrétegek kimutatására mely izotóp jelenléte a legfőbb marker: </w:t>
      </w:r>
      <w:r w:rsidRPr="003A77BE">
        <w:rPr>
          <w:lang w:val="hu-HU"/>
        </w:rPr>
        <w:t xml:space="preserve">Vízkutatás szempontjából fontos, hogy a geológusok és a geofizikusok pontosan tudják térben hol helyezkednek el az agyagos képződményeket tartalmazó rétegek. A sok agyagot tartalmazó rétegekből </w:t>
      </w:r>
      <w:proofErr w:type="gramStart"/>
      <w:r w:rsidRPr="003A77BE">
        <w:rPr>
          <w:lang w:val="hu-HU"/>
        </w:rPr>
        <w:t>nem</w:t>
      </w:r>
      <w:proofErr w:type="gramEnd"/>
      <w:r w:rsidRPr="003A77BE">
        <w:rPr>
          <w:lang w:val="hu-HU"/>
        </w:rPr>
        <w:t xml:space="preserve"> vagy csak kevés mennyiségű víz nyerhető gravitációs úton. Az agyagok kristályrácsába épülve és a felületéhez kötődve sok káliumion és sok kálium 40-es izotóp található. Egyes esetekben Urán-238 és Tórium-232 izotópok is feldúsulhatnak az agyagásványok felületén. </w:t>
      </w:r>
    </w:p>
    <w:p w14:paraId="545E9098" w14:textId="77777777" w:rsidR="00FB5CCE" w:rsidRPr="003A77BE" w:rsidRDefault="003A77BE">
      <w:pPr>
        <w:spacing w:after="0" w:line="259" w:lineRule="auto"/>
        <w:ind w:left="0" w:right="0" w:firstLine="0"/>
        <w:jc w:val="left"/>
        <w:rPr>
          <w:lang w:val="hu-HU"/>
        </w:rPr>
      </w:pPr>
      <w:r w:rsidRPr="003A77BE">
        <w:rPr>
          <w:lang w:val="hu-HU"/>
        </w:rPr>
        <w:t xml:space="preserve"> </w:t>
      </w:r>
    </w:p>
    <w:sectPr w:rsidR="00FB5CCE" w:rsidRPr="003A77BE">
      <w:pgSz w:w="11906" w:h="16838"/>
      <w:pgMar w:top="1416" w:right="1412" w:bottom="1488" w:left="141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86235"/>
    <w:multiLevelType w:val="hybridMultilevel"/>
    <w:tmpl w:val="A044BAD0"/>
    <w:lvl w:ilvl="0" w:tplc="32F2DCAA">
      <w:start w:val="1"/>
      <w:numFmt w:val="decimal"/>
      <w:pStyle w:val="Cmsor1"/>
      <w:lvlText w:val="%1."/>
      <w:lvlJc w:val="left"/>
      <w:pPr>
        <w:ind w:left="0"/>
      </w:pPr>
      <w:rPr>
        <w:rFonts w:ascii="Arial" w:eastAsia="Arial" w:hAnsi="Arial" w:cs="Arial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1029562">
      <w:start w:val="1"/>
      <w:numFmt w:val="decimal"/>
      <w:pStyle w:val="Cmsor2"/>
      <w:lvlText w:val="%2."/>
      <w:lvlJc w:val="left"/>
      <w:pPr>
        <w:ind w:left="0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2703D6C">
      <w:start w:val="1"/>
      <w:numFmt w:val="lowerRoman"/>
      <w:lvlText w:val="%3"/>
      <w:lvlJc w:val="left"/>
      <w:pPr>
        <w:ind w:left="4690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D0850CC">
      <w:start w:val="1"/>
      <w:numFmt w:val="decimal"/>
      <w:lvlText w:val="%4"/>
      <w:lvlJc w:val="left"/>
      <w:pPr>
        <w:ind w:left="5410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274F2D4">
      <w:start w:val="1"/>
      <w:numFmt w:val="lowerLetter"/>
      <w:lvlText w:val="%5"/>
      <w:lvlJc w:val="left"/>
      <w:pPr>
        <w:ind w:left="6130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BDEB7E6">
      <w:start w:val="1"/>
      <w:numFmt w:val="lowerRoman"/>
      <w:lvlText w:val="%6"/>
      <w:lvlJc w:val="left"/>
      <w:pPr>
        <w:ind w:left="6850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46A73BC">
      <w:start w:val="1"/>
      <w:numFmt w:val="decimal"/>
      <w:lvlText w:val="%7"/>
      <w:lvlJc w:val="left"/>
      <w:pPr>
        <w:ind w:left="7570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1306BFC">
      <w:start w:val="1"/>
      <w:numFmt w:val="lowerLetter"/>
      <w:lvlText w:val="%8"/>
      <w:lvlJc w:val="left"/>
      <w:pPr>
        <w:ind w:left="8290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9166F58">
      <w:start w:val="1"/>
      <w:numFmt w:val="lowerRoman"/>
      <w:lvlText w:val="%9"/>
      <w:lvlJc w:val="left"/>
      <w:pPr>
        <w:ind w:left="9010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8692629"/>
    <w:multiLevelType w:val="hybridMultilevel"/>
    <w:tmpl w:val="358A3B0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B572B2"/>
    <w:multiLevelType w:val="hybridMultilevel"/>
    <w:tmpl w:val="41F82D0C"/>
    <w:lvl w:ilvl="0" w:tplc="C394A5B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i w:val="0"/>
        <w:sz w:val="24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34400D"/>
    <w:multiLevelType w:val="hybridMultilevel"/>
    <w:tmpl w:val="F9C80814"/>
    <w:lvl w:ilvl="0" w:tplc="28EC2CDE">
      <w:start w:val="1"/>
      <w:numFmt w:val="decimal"/>
      <w:lvlText w:val="%1."/>
      <w:lvlJc w:val="left"/>
      <w:pPr>
        <w:ind w:left="6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220E502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794F5D6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1E4BC8E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A22F5C6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D1C8D48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7389A68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C8C3A56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EE2AFF6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51E57204"/>
    <w:multiLevelType w:val="hybridMultilevel"/>
    <w:tmpl w:val="B49C5D5A"/>
    <w:lvl w:ilvl="0" w:tplc="BF8C18AA">
      <w:start w:val="2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B5A375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DA2D5F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FA2C1E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F88076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E52855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2A8E72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AFA65E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544CD4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65570039"/>
    <w:multiLevelType w:val="hybridMultilevel"/>
    <w:tmpl w:val="65644BBE"/>
    <w:lvl w:ilvl="0" w:tplc="32C4033C">
      <w:start w:val="1"/>
      <w:numFmt w:val="decimal"/>
      <w:lvlText w:val="%1."/>
      <w:lvlJc w:val="left"/>
      <w:pPr>
        <w:ind w:left="6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6E491BE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936E4CC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AE026E2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FAA0C78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AE8A44E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95422F6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EA020A6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FA28CF2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750C2AD1"/>
    <w:multiLevelType w:val="hybridMultilevel"/>
    <w:tmpl w:val="2BD869BC"/>
    <w:lvl w:ilvl="0" w:tplc="7504A112">
      <w:start w:val="8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48C056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F5E738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7728A0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0CEBD6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6185A4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A3492D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0E4BF2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15E453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7E0961A2"/>
    <w:multiLevelType w:val="hybridMultilevel"/>
    <w:tmpl w:val="AFFCE328"/>
    <w:lvl w:ilvl="0" w:tplc="0B2A8B4E">
      <w:start w:val="1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7028E0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C2E096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D48610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E9E134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3A66BE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196455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88A7FD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7B02D3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5"/>
  </w:num>
  <w:num w:numId="2">
    <w:abstractNumId w:val="3"/>
  </w:num>
  <w:num w:numId="3">
    <w:abstractNumId w:val="7"/>
  </w:num>
  <w:num w:numId="4">
    <w:abstractNumId w:val="6"/>
  </w:num>
  <w:num w:numId="5">
    <w:abstractNumId w:val="4"/>
  </w:num>
  <w:num w:numId="6">
    <w:abstractNumId w:val="0"/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a0NDAzMTU2NTI2MTBS0lEKTi0uzszPAykwrAUAO0sNiSwAAAA="/>
  </w:docVars>
  <w:rsids>
    <w:rsidRoot w:val="00FB5CCE"/>
    <w:rsid w:val="001343A0"/>
    <w:rsid w:val="0020351D"/>
    <w:rsid w:val="002766A9"/>
    <w:rsid w:val="003A77BE"/>
    <w:rsid w:val="003E4E96"/>
    <w:rsid w:val="004F07C7"/>
    <w:rsid w:val="006143AD"/>
    <w:rsid w:val="00615865"/>
    <w:rsid w:val="006E2D84"/>
    <w:rsid w:val="00737279"/>
    <w:rsid w:val="0083038A"/>
    <w:rsid w:val="009672B6"/>
    <w:rsid w:val="00AA51CF"/>
    <w:rsid w:val="00AE0E8C"/>
    <w:rsid w:val="00B44385"/>
    <w:rsid w:val="00C74609"/>
    <w:rsid w:val="00C8660F"/>
    <w:rsid w:val="00D143FB"/>
    <w:rsid w:val="00D175EE"/>
    <w:rsid w:val="00D9493D"/>
    <w:rsid w:val="00E2075E"/>
    <w:rsid w:val="00EB2CB0"/>
    <w:rsid w:val="00F377A7"/>
    <w:rsid w:val="00F444E1"/>
    <w:rsid w:val="00FB164E"/>
    <w:rsid w:val="00FB5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EABC6D8"/>
  <w15:docId w15:val="{7DB947F1-8EE2-4B5A-B49C-04F5E1214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pPr>
      <w:spacing w:after="5" w:line="270" w:lineRule="auto"/>
      <w:ind w:left="10" w:right="2" w:hanging="10"/>
      <w:jc w:val="both"/>
    </w:pPr>
    <w:rPr>
      <w:rFonts w:ascii="Times New Roman" w:eastAsia="Times New Roman" w:hAnsi="Times New Roman" w:cs="Times New Roman"/>
      <w:i/>
      <w:color w:val="000000"/>
      <w:sz w:val="20"/>
    </w:rPr>
  </w:style>
  <w:style w:type="paragraph" w:styleId="Cmsor1">
    <w:name w:val="heading 1"/>
    <w:next w:val="Norml"/>
    <w:link w:val="Cmsor1Char"/>
    <w:uiPriority w:val="9"/>
    <w:unhideWhenUsed/>
    <w:qFormat/>
    <w:pPr>
      <w:keepNext/>
      <w:keepLines/>
      <w:numPr>
        <w:numId w:val="6"/>
      </w:numPr>
      <w:spacing w:after="0"/>
      <w:ind w:left="10" w:hanging="10"/>
      <w:outlineLvl w:val="0"/>
    </w:pPr>
    <w:rPr>
      <w:rFonts w:ascii="Arial" w:eastAsia="Arial" w:hAnsi="Arial" w:cs="Arial"/>
      <w:b/>
      <w:i/>
      <w:color w:val="000000"/>
      <w:sz w:val="28"/>
    </w:rPr>
  </w:style>
  <w:style w:type="paragraph" w:styleId="Cmsor2">
    <w:name w:val="heading 2"/>
    <w:next w:val="Norml"/>
    <w:link w:val="Cmsor2Char"/>
    <w:uiPriority w:val="9"/>
    <w:unhideWhenUsed/>
    <w:qFormat/>
    <w:pPr>
      <w:keepNext/>
      <w:keepLines/>
      <w:numPr>
        <w:ilvl w:val="1"/>
        <w:numId w:val="6"/>
      </w:numPr>
      <w:spacing w:after="0"/>
      <w:ind w:left="723" w:hanging="10"/>
      <w:jc w:val="center"/>
      <w:outlineLvl w:val="1"/>
    </w:pPr>
    <w:rPr>
      <w:rFonts w:ascii="Arial" w:eastAsia="Arial" w:hAnsi="Arial" w:cs="Arial"/>
      <w:b/>
      <w:color w:val="FF0000"/>
      <w:sz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link w:val="Cmsor2"/>
    <w:rPr>
      <w:rFonts w:ascii="Arial" w:eastAsia="Arial" w:hAnsi="Arial" w:cs="Arial"/>
      <w:b/>
      <w:color w:val="FF0000"/>
      <w:sz w:val="20"/>
    </w:rPr>
  </w:style>
  <w:style w:type="character" w:customStyle="1" w:styleId="Cmsor1Char">
    <w:name w:val="Címsor 1 Char"/>
    <w:link w:val="Cmsor1"/>
    <w:rPr>
      <w:rFonts w:ascii="Arial" w:eastAsia="Arial" w:hAnsi="Arial" w:cs="Arial"/>
      <w:b/>
      <w:i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aszerbekezds">
    <w:name w:val="List Paragraph"/>
    <w:basedOn w:val="Norml"/>
    <w:uiPriority w:val="34"/>
    <w:qFormat/>
    <w:rsid w:val="00D143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8</Pages>
  <Words>2301</Words>
  <Characters>15884</Characters>
  <Application>Microsoft Office Word</Application>
  <DocSecurity>0</DocSecurity>
  <Lines>132</Lines>
  <Paragraphs>36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Tantárgy neve:</vt:lpstr>
    </vt:vector>
  </TitlesOfParts>
  <Company/>
  <LinksUpToDate>false</LinksUpToDate>
  <CharactersWithSpaces>18149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Tantárgy neve:</dc:title>
  <dc:subject/>
  <dc:creator>gkdh</dc:creator>
  <cp:keywords/>
  <cp:lastModifiedBy>Baracza Mátyás Krisztián</cp:lastModifiedBy>
  <cp:revision>2</cp:revision>
  <cp:lastPrinted>2023-09-13T12:01:00Z</cp:lastPrinted>
  <dcterms:created xsi:type="dcterms:W3CDTF">2025-09-04T18:10:00Z</dcterms:created>
  <dcterms:modified xsi:type="dcterms:W3CDTF">2025-09-04T18:10:00Z</dcterms:modified>
</cp:coreProperties>
</file>